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DE0" w:rsidRPr="00483227" w:rsidRDefault="002B6DE0" w:rsidP="002B6DE0">
      <w:pPr>
        <w:spacing w:after="0" w:line="240" w:lineRule="auto"/>
        <w:rPr>
          <w:rFonts w:ascii="Times New Roman" w:eastAsia="Times New Roman" w:hAnsi="Times New Roman" w:cs="Times New Roman"/>
          <w:sz w:val="24"/>
          <w:szCs w:val="24"/>
        </w:rPr>
      </w:pPr>
      <w:r w:rsidRPr="00483227">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2B6DE0" w:rsidRPr="00483227" w:rsidRDefault="002B6DE0" w:rsidP="002B6DE0">
      <w:pPr>
        <w:spacing w:after="0" w:line="240" w:lineRule="auto"/>
        <w:rPr>
          <w:rFonts w:ascii="Times New Roman" w:eastAsia="Times New Roman" w:hAnsi="Times New Roman" w:cs="Times New Roman"/>
          <w:sz w:val="24"/>
          <w:szCs w:val="24"/>
          <w:lang w:val="pl-PL"/>
        </w:rPr>
      </w:pPr>
    </w:p>
    <w:p w:rsidR="002B6DE0" w:rsidRPr="00483227" w:rsidRDefault="002B6DE0" w:rsidP="002B6DE0">
      <w:pPr>
        <w:keepNext/>
        <w:spacing w:before="240" w:after="0" w:line="240" w:lineRule="auto"/>
        <w:outlineLvl w:val="3"/>
        <w:rPr>
          <w:rFonts w:ascii="Brush Script MT" w:eastAsia="Times New Roman" w:hAnsi="Brush Script MT" w:cs="Times New Roman"/>
          <w:bCs/>
          <w:i/>
          <w:color w:val="0000FF"/>
          <w:sz w:val="48"/>
          <w:szCs w:val="48"/>
          <w:lang w:val="sr-Latn-CS"/>
        </w:rPr>
      </w:pPr>
      <w:r w:rsidRPr="00483227">
        <w:rPr>
          <w:rFonts w:ascii="Brush Script MT" w:eastAsia="Times New Roman" w:hAnsi="Brush Script MT" w:cs="Times New Roman"/>
          <w:bCs/>
          <w:i/>
          <w:color w:val="FF00FF"/>
          <w:sz w:val="48"/>
          <w:szCs w:val="48"/>
          <w:lang w:val="sr-Latn-CS"/>
        </w:rPr>
        <w:t>Za</w:t>
      </w:r>
      <w:r w:rsidR="00CA752F">
        <w:rPr>
          <w:rFonts w:ascii="Brush Script MT" w:eastAsia="Times New Roman" w:hAnsi="Brush Script MT" w:cs="Times New Roman"/>
          <w:bCs/>
          <w:i/>
          <w:color w:val="FF00FF"/>
          <w:sz w:val="48"/>
          <w:szCs w:val="48"/>
          <w:lang w:val="sr-Latn-CS"/>
        </w:rPr>
        <w:t xml:space="preserve"> </w:t>
      </w:r>
      <w:r>
        <w:rPr>
          <w:rFonts w:ascii="Brush Script MT" w:eastAsia="Times New Roman" w:hAnsi="Brush Script MT" w:cs="Times New Roman"/>
          <w:bCs/>
          <w:i/>
          <w:color w:val="FF00FF"/>
          <w:sz w:val="48"/>
          <w:szCs w:val="48"/>
        </w:rPr>
        <w:t>pe</w:t>
      </w:r>
      <w:r w:rsidRPr="00483227">
        <w:rPr>
          <w:rFonts w:ascii="Brush Script MT" w:eastAsia="Times New Roman" w:hAnsi="Brush Script MT" w:cs="Times New Roman"/>
          <w:bCs/>
          <w:i/>
          <w:color w:val="FF00FF"/>
          <w:sz w:val="48"/>
          <w:szCs w:val="48"/>
        </w:rPr>
        <w:t xml:space="preserve">tak </w:t>
      </w:r>
      <w:r>
        <w:rPr>
          <w:rFonts w:ascii="Brush Script MT" w:eastAsia="Times New Roman" w:hAnsi="Brush Script MT" w:cs="Times New Roman"/>
          <w:bCs/>
          <w:i/>
          <w:color w:val="0000CC"/>
          <w:sz w:val="48"/>
          <w:szCs w:val="48"/>
        </w:rPr>
        <w:t>19</w:t>
      </w:r>
      <w:r w:rsidRPr="00483227">
        <w:rPr>
          <w:rFonts w:ascii="Brush Script MT" w:eastAsia="Times New Roman" w:hAnsi="Brush Script MT" w:cs="Times New Roman"/>
          <w:bCs/>
          <w:i/>
          <w:color w:val="0000CC"/>
          <w:sz w:val="48"/>
          <w:szCs w:val="48"/>
        </w:rPr>
        <w:t>.septembar</w:t>
      </w:r>
      <w:r w:rsidRPr="00483227">
        <w:rPr>
          <w:rFonts w:ascii="Brush Script MT" w:eastAsia="Times New Roman" w:hAnsi="Brush Script MT" w:cs="Times New Roman"/>
          <w:bCs/>
          <w:i/>
          <w:color w:val="0000CC"/>
          <w:sz w:val="48"/>
          <w:szCs w:val="48"/>
          <w:lang w:val="sr-Latn-CS"/>
        </w:rPr>
        <w:t xml:space="preserve"> 2014</w:t>
      </w:r>
      <w:r w:rsidRPr="00483227">
        <w:rPr>
          <w:rFonts w:ascii="Brush Script MT" w:eastAsia="Times New Roman" w:hAnsi="Brush Script MT" w:cs="Times New Roman"/>
          <w:bCs/>
          <w:i/>
          <w:color w:val="0000FF"/>
          <w:sz w:val="48"/>
          <w:szCs w:val="48"/>
          <w:lang w:val="sr-Latn-CS"/>
        </w:rPr>
        <w:t>.</w:t>
      </w:r>
    </w:p>
    <w:p w:rsidR="002B6DE0" w:rsidRPr="00766EC9" w:rsidRDefault="002B6DE0" w:rsidP="002B6DE0">
      <w:pPr>
        <w:spacing w:after="0" w:line="240" w:lineRule="auto"/>
        <w:rPr>
          <w:rFonts w:ascii="Times New Roman" w:eastAsia="Times New Roman" w:hAnsi="Times New Roman" w:cs="Times New Roman"/>
          <w:b/>
          <w:color w:val="0000CC"/>
          <w:sz w:val="24"/>
          <w:szCs w:val="24"/>
        </w:rPr>
      </w:pPr>
    </w:p>
    <w:p w:rsidR="002B6DE0" w:rsidRPr="00A34AC5" w:rsidRDefault="002B6DE0" w:rsidP="002B6DE0">
      <w:pPr>
        <w:spacing w:after="0" w:line="240" w:lineRule="auto"/>
        <w:jc w:val="center"/>
        <w:rPr>
          <w:rFonts w:ascii="Times New Roman" w:eastAsia="Times New Roman" w:hAnsi="Times New Roman" w:cs="Times New Roman"/>
          <w:b/>
          <w:iCs/>
          <w:color w:val="0000CC"/>
          <w:sz w:val="28"/>
          <w:szCs w:val="24"/>
        </w:rPr>
      </w:pPr>
      <w:r>
        <w:rPr>
          <w:rFonts w:ascii="Times New Roman" w:eastAsia="Times New Roman" w:hAnsi="Times New Roman" w:cs="Times New Roman"/>
          <w:b/>
          <w:iCs/>
          <w:color w:val="0000CC"/>
          <w:sz w:val="28"/>
          <w:szCs w:val="24"/>
        </w:rPr>
        <w:t xml:space="preserve">WTD 2014: </w:t>
      </w:r>
      <w:r w:rsidR="00A34AC5">
        <w:rPr>
          <w:rFonts w:ascii="Times New Roman" w:eastAsia="Times New Roman" w:hAnsi="Times New Roman" w:cs="Times New Roman"/>
          <w:b/>
          <w:iCs/>
          <w:color w:val="0000CC"/>
          <w:sz w:val="28"/>
          <w:szCs w:val="24"/>
        </w:rPr>
        <w:t>Raspisan konkurs za učeničke radove</w:t>
      </w:r>
    </w:p>
    <w:p w:rsidR="002B6DE0" w:rsidRDefault="002B6DE0" w:rsidP="002B6DE0">
      <w:pPr>
        <w:spacing w:after="0" w:line="240" w:lineRule="auto"/>
        <w:jc w:val="both"/>
        <w:rPr>
          <w:rFonts w:ascii="Times New Roman" w:eastAsia="Times New Roman" w:hAnsi="Times New Roman" w:cs="Times New Roman"/>
          <w:b/>
          <w:i/>
          <w:iCs/>
          <w:color w:val="0000CC"/>
          <w:sz w:val="28"/>
          <w:szCs w:val="24"/>
        </w:rPr>
      </w:pPr>
    </w:p>
    <w:p w:rsidR="002B6DE0" w:rsidRPr="009C0021" w:rsidRDefault="002B6DE0" w:rsidP="005A3299">
      <w:pPr>
        <w:spacing w:after="0" w:line="240" w:lineRule="auto"/>
        <w:ind w:firstLine="720"/>
        <w:jc w:val="both"/>
        <w:rPr>
          <w:rFonts w:ascii="Times New Roman" w:eastAsia="Times New Roman" w:hAnsi="Times New Roman" w:cs="Times New Roman"/>
          <w:noProof/>
          <w:color w:val="000000"/>
          <w:sz w:val="24"/>
          <w:szCs w:val="24"/>
        </w:rPr>
      </w:pPr>
      <w:r w:rsidRPr="009C0021">
        <w:rPr>
          <w:rFonts w:ascii="Times New Roman" w:eastAsia="Times New Roman" w:hAnsi="Times New Roman" w:cs="Times New Roman"/>
          <w:noProof/>
          <w:color w:val="000000"/>
          <w:sz w:val="24"/>
          <w:szCs w:val="24"/>
        </w:rPr>
        <w:drawing>
          <wp:anchor distT="0" distB="0" distL="114300" distR="114300" simplePos="0" relativeHeight="251665408" behindDoc="1" locked="0" layoutInCell="1" allowOverlap="1">
            <wp:simplePos x="0" y="0"/>
            <wp:positionH relativeFrom="column">
              <wp:posOffset>4043680</wp:posOffset>
            </wp:positionH>
            <wp:positionV relativeFrom="paragraph">
              <wp:posOffset>216535</wp:posOffset>
            </wp:positionV>
            <wp:extent cx="1847850" cy="2632075"/>
            <wp:effectExtent l="19050" t="0" r="0" b="0"/>
            <wp:wrapSquare wrapText="bothSides"/>
            <wp:docPr id="2" name="Picture 2" descr="ecar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ard1"/>
                    <pic:cNvPicPr>
                      <a:picLocks noChangeAspect="1" noChangeArrowheads="1"/>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47850" cy="2632075"/>
                    </a:xfrm>
                    <a:prstGeom prst="rect">
                      <a:avLst/>
                    </a:prstGeom>
                    <a:noFill/>
                    <a:ln>
                      <a:noFill/>
                    </a:ln>
                  </pic:spPr>
                </pic:pic>
              </a:graphicData>
            </a:graphic>
          </wp:anchor>
        </w:drawing>
      </w:r>
      <w:r w:rsidR="005A3299">
        <w:rPr>
          <w:rFonts w:ascii="Times New Roman" w:eastAsia="Times New Roman" w:hAnsi="Times New Roman" w:cs="Times New Roman"/>
          <w:noProof/>
          <w:color w:val="000000"/>
          <w:sz w:val="24"/>
          <w:szCs w:val="24"/>
        </w:rPr>
        <w:t>S</w:t>
      </w:r>
      <w:r w:rsidRPr="009C0021">
        <w:rPr>
          <w:rFonts w:ascii="Times New Roman" w:eastAsia="Times New Roman" w:hAnsi="Times New Roman" w:cs="Times New Roman"/>
          <w:noProof/>
          <w:color w:val="000000"/>
          <w:sz w:val="24"/>
          <w:szCs w:val="24"/>
        </w:rPr>
        <w:t xml:space="preserve">vake godine uoči petog oktobra i na sam Dan nastavnika, svetski nastavnici ocenjuju postignute rezultate i prave planove za budućnost obrazovanja. To je prilika da se donosioci odluka podsete na ranije donete odluke i preuzete obaveze, bez obzira da li se radilo o Milenijumskim razvojnim ciljevima, Milenijumskim ciljevima u obrazovanju ili ciljevima Obrazovanja za sve. Tim pre što prosveta, kao jedna od centralnih delatnosti svakog društva sastavljena od vitalnih profesionalaca ne uživa zasluženo poštovanje u svojim sredinama. </w:t>
      </w:r>
    </w:p>
    <w:p w:rsidR="002B6DE0" w:rsidRPr="009C0021" w:rsidRDefault="002B6DE0" w:rsidP="002B6DE0">
      <w:pPr>
        <w:spacing w:after="0" w:line="240" w:lineRule="auto"/>
        <w:ind w:firstLine="720"/>
        <w:jc w:val="both"/>
        <w:rPr>
          <w:rFonts w:ascii="Times New Roman" w:eastAsia="Times New Roman" w:hAnsi="Times New Roman" w:cs="Times New Roman"/>
          <w:noProof/>
          <w:color w:val="000000"/>
          <w:sz w:val="24"/>
          <w:szCs w:val="24"/>
        </w:rPr>
      </w:pPr>
      <w:r w:rsidRPr="009C0021">
        <w:rPr>
          <w:rFonts w:ascii="Times New Roman" w:eastAsia="Times New Roman" w:hAnsi="Times New Roman" w:cs="Times New Roman"/>
          <w:noProof/>
          <w:color w:val="000000"/>
          <w:sz w:val="24"/>
          <w:szCs w:val="24"/>
        </w:rPr>
        <w:t xml:space="preserve"> Upravo stoga, partnerske organizacije Svetsko</w:t>
      </w:r>
      <w:r w:rsidR="005A3299">
        <w:rPr>
          <w:rFonts w:ascii="Times New Roman" w:eastAsia="Times New Roman" w:hAnsi="Times New Roman" w:cs="Times New Roman"/>
          <w:noProof/>
          <w:color w:val="000000"/>
          <w:sz w:val="24"/>
          <w:szCs w:val="24"/>
        </w:rPr>
        <w:t xml:space="preserve">g dana učitelja: </w:t>
      </w:r>
      <w:r w:rsidRPr="009C0021">
        <w:rPr>
          <w:rFonts w:ascii="Times New Roman" w:eastAsia="Times New Roman" w:hAnsi="Times New Roman" w:cs="Times New Roman"/>
          <w:noProof/>
          <w:color w:val="000000"/>
          <w:sz w:val="24"/>
          <w:szCs w:val="24"/>
        </w:rPr>
        <w:t xml:space="preserve"> Međunarodna organizacija rada</w:t>
      </w:r>
      <w:r w:rsidR="005A3299">
        <w:rPr>
          <w:rFonts w:ascii="Times New Roman" w:eastAsia="Times New Roman" w:hAnsi="Times New Roman" w:cs="Times New Roman"/>
          <w:noProof/>
          <w:color w:val="000000"/>
          <w:sz w:val="24"/>
          <w:szCs w:val="24"/>
        </w:rPr>
        <w:t xml:space="preserve"> (ILO)</w:t>
      </w:r>
      <w:r w:rsidRPr="009C0021">
        <w:rPr>
          <w:rFonts w:ascii="Times New Roman" w:eastAsia="Times New Roman" w:hAnsi="Times New Roman" w:cs="Times New Roman"/>
          <w:noProof/>
          <w:color w:val="000000"/>
          <w:sz w:val="24"/>
          <w:szCs w:val="24"/>
        </w:rPr>
        <w:t>, Internacionala obrazovanja</w:t>
      </w:r>
      <w:r w:rsidR="005A3299">
        <w:rPr>
          <w:rFonts w:ascii="Times New Roman" w:eastAsia="Times New Roman" w:hAnsi="Times New Roman" w:cs="Times New Roman"/>
          <w:noProof/>
          <w:color w:val="000000"/>
          <w:sz w:val="24"/>
          <w:szCs w:val="24"/>
        </w:rPr>
        <w:t xml:space="preserve"> (EI)</w:t>
      </w:r>
      <w:r w:rsidRPr="009C0021">
        <w:rPr>
          <w:rFonts w:ascii="Times New Roman" w:eastAsia="Times New Roman" w:hAnsi="Times New Roman" w:cs="Times New Roman"/>
          <w:noProof/>
          <w:color w:val="000000"/>
          <w:sz w:val="24"/>
          <w:szCs w:val="24"/>
        </w:rPr>
        <w:t xml:space="preserve">, UNDP, </w:t>
      </w:r>
      <w:r>
        <w:rPr>
          <w:rFonts w:ascii="Times New Roman" w:eastAsia="Times New Roman" w:hAnsi="Times New Roman" w:cs="Times New Roman"/>
          <w:noProof/>
          <w:color w:val="000000"/>
          <w:sz w:val="24"/>
          <w:szCs w:val="24"/>
        </w:rPr>
        <w:t>UNICEF, Obrazovanje za sve</w:t>
      </w:r>
      <w:r w:rsidR="005A3299">
        <w:rPr>
          <w:rFonts w:ascii="Times New Roman" w:eastAsia="Times New Roman" w:hAnsi="Times New Roman" w:cs="Times New Roman"/>
          <w:noProof/>
          <w:color w:val="000000"/>
          <w:sz w:val="24"/>
          <w:szCs w:val="24"/>
        </w:rPr>
        <w:t xml:space="preserve"> (EFA)</w:t>
      </w:r>
      <w:r>
        <w:rPr>
          <w:rFonts w:ascii="Times New Roman" w:eastAsia="Times New Roman" w:hAnsi="Times New Roman" w:cs="Times New Roman"/>
          <w:noProof/>
          <w:color w:val="000000"/>
          <w:sz w:val="24"/>
          <w:szCs w:val="24"/>
        </w:rPr>
        <w:t xml:space="preserve"> i dr</w:t>
      </w:r>
      <w:r w:rsidRPr="009C0021">
        <w:rPr>
          <w:rFonts w:ascii="Times New Roman" w:eastAsia="Times New Roman" w:hAnsi="Times New Roman" w:cs="Times New Roman"/>
          <w:noProof/>
          <w:color w:val="000000"/>
          <w:sz w:val="24"/>
          <w:szCs w:val="24"/>
        </w:rPr>
        <w:t xml:space="preserve">, ove godine obeležiće Svetski dan učitelja, pod motom „Investiraj u budućnost – investiraj u nastavnike“, podsećajući na činjenicu da samo investiranje u kvalitetne nastavnike koji će realizovati kvalitetno osnovno i srednje Obrazovanje za sve pruža šansu siromašnim društvima i marginalizovanim grupama da napuste svet bede i pridruže se razvijenim društvima. </w:t>
      </w:r>
    </w:p>
    <w:p w:rsidR="002B6DE0" w:rsidRPr="009C0021" w:rsidRDefault="002B6DE0" w:rsidP="002B6DE0">
      <w:pPr>
        <w:spacing w:after="0" w:line="240" w:lineRule="auto"/>
        <w:jc w:val="both"/>
        <w:rPr>
          <w:rFonts w:ascii="Times New Roman" w:eastAsia="Times New Roman" w:hAnsi="Times New Roman" w:cs="Times New Roman"/>
          <w:noProof/>
          <w:color w:val="000000"/>
          <w:sz w:val="24"/>
          <w:szCs w:val="24"/>
        </w:rPr>
      </w:pPr>
      <w:r w:rsidRPr="009C0021">
        <w:rPr>
          <w:rFonts w:ascii="Times New Roman" w:eastAsia="Times New Roman" w:hAnsi="Times New Roman" w:cs="Times New Roman"/>
          <w:noProof/>
          <w:color w:val="000000"/>
          <w:sz w:val="24"/>
          <w:szCs w:val="24"/>
        </w:rPr>
        <w:t xml:space="preserve">         I ove NSPRV je raspisao konkurse za najbolje učeničke likovne i pisane radove na temu ovogodišnjeg Dana učitelja – „Investiraj u budućnost – investiraj u nastavnike“, kako bi podstakao učenike na razmišljanje o značaju ulaganja u ovaj zapostavljeni društveni sektor</w:t>
      </w:r>
      <w:r w:rsidR="005A3299">
        <w:rPr>
          <w:rFonts w:ascii="Times New Roman" w:eastAsia="Times New Roman" w:hAnsi="Times New Roman" w:cs="Times New Roman"/>
          <w:noProof/>
          <w:color w:val="000000"/>
          <w:sz w:val="24"/>
          <w:szCs w:val="24"/>
        </w:rPr>
        <w:t xml:space="preserve">. </w:t>
      </w:r>
      <w:r w:rsidRPr="009C0021">
        <w:rPr>
          <w:rFonts w:ascii="Times New Roman" w:eastAsia="Times New Roman" w:hAnsi="Times New Roman" w:cs="Times New Roman"/>
          <w:noProof/>
          <w:color w:val="000000"/>
          <w:sz w:val="24"/>
          <w:szCs w:val="24"/>
        </w:rPr>
        <w:t>Učeničke radove možete slati na sekretarijat Sindikata: NSPRV, Trg Svetog Trojstva 1/16, Sombor – „za konkurs“, zaključno sa 30.09.2014.g. Najbolje radove učenika i njih</w:t>
      </w:r>
      <w:r>
        <w:rPr>
          <w:rFonts w:ascii="Times New Roman" w:eastAsia="Times New Roman" w:hAnsi="Times New Roman" w:cs="Times New Roman"/>
          <w:noProof/>
          <w:color w:val="000000"/>
          <w:sz w:val="24"/>
          <w:szCs w:val="24"/>
        </w:rPr>
        <w:t>ove mentore Sindikat će</w:t>
      </w:r>
      <w:r w:rsidRPr="009C0021">
        <w:rPr>
          <w:rFonts w:ascii="Times New Roman" w:eastAsia="Times New Roman" w:hAnsi="Times New Roman" w:cs="Times New Roman"/>
          <w:noProof/>
          <w:color w:val="000000"/>
          <w:sz w:val="24"/>
          <w:szCs w:val="24"/>
        </w:rPr>
        <w:t xml:space="preserve"> nagraditi na završnoj svečanosti o čemu ćemo Vas pravovremeno obavestiti. </w:t>
      </w:r>
    </w:p>
    <w:p w:rsidR="002B6DE0" w:rsidRPr="005A3299" w:rsidRDefault="002B6DE0" w:rsidP="002B6DE0">
      <w:pPr>
        <w:spacing w:after="0" w:line="240" w:lineRule="auto"/>
        <w:jc w:val="center"/>
        <w:rPr>
          <w:rFonts w:ascii="Times New Roman" w:eastAsia="Times New Roman" w:hAnsi="Times New Roman" w:cs="Times New Roman"/>
          <w:b/>
          <w:i/>
          <w:noProof/>
          <w:color w:val="0000CC"/>
          <w:sz w:val="24"/>
          <w:szCs w:val="24"/>
        </w:rPr>
      </w:pPr>
      <w:r w:rsidRPr="005A3299">
        <w:rPr>
          <w:rFonts w:ascii="Times New Roman" w:eastAsia="Times New Roman" w:hAnsi="Times New Roman" w:cs="Times New Roman"/>
          <w:b/>
          <w:i/>
          <w:noProof/>
          <w:color w:val="0000CC"/>
          <w:sz w:val="24"/>
          <w:szCs w:val="24"/>
        </w:rPr>
        <w:t>Pridružite se!</w:t>
      </w:r>
    </w:p>
    <w:p w:rsidR="00787C1F" w:rsidRDefault="00787C1F" w:rsidP="00787C1F">
      <w:pPr>
        <w:spacing w:after="0" w:line="240" w:lineRule="auto"/>
        <w:rPr>
          <w:rFonts w:ascii="Times New Roman" w:eastAsia="Times New Roman" w:hAnsi="Times New Roman" w:cs="Times New Roman"/>
          <w:color w:val="0000CC"/>
          <w:sz w:val="24"/>
          <w:szCs w:val="24"/>
        </w:rPr>
      </w:pPr>
    </w:p>
    <w:p w:rsidR="00787C1F" w:rsidRPr="00787C1F" w:rsidRDefault="00787C1F" w:rsidP="00787C1F">
      <w:pPr>
        <w:spacing w:after="0" w:line="240" w:lineRule="auto"/>
        <w:jc w:val="center"/>
        <w:rPr>
          <w:rFonts w:ascii="Times New Roman" w:eastAsia="Times New Roman" w:hAnsi="Times New Roman" w:cs="Times New Roman"/>
          <w:b/>
          <w:color w:val="0000CC"/>
          <w:sz w:val="28"/>
          <w:szCs w:val="24"/>
        </w:rPr>
      </w:pPr>
      <w:r w:rsidRPr="00787C1F">
        <w:rPr>
          <w:rFonts w:ascii="Times New Roman" w:eastAsia="Times New Roman" w:hAnsi="Times New Roman" w:cs="Times New Roman"/>
          <w:b/>
          <w:color w:val="0000CC"/>
          <w:sz w:val="28"/>
          <w:szCs w:val="24"/>
        </w:rPr>
        <w:t>O nemačkom iskustvu u obrazovanju</w:t>
      </w:r>
    </w:p>
    <w:p w:rsidR="00787C1F" w:rsidRPr="00787C1F" w:rsidRDefault="00787C1F" w:rsidP="00787C1F">
      <w:pPr>
        <w:spacing w:after="0" w:line="240" w:lineRule="auto"/>
        <w:jc w:val="center"/>
        <w:rPr>
          <w:rFonts w:ascii="Times New Roman" w:eastAsia="Times New Roman" w:hAnsi="Times New Roman" w:cs="Times New Roman"/>
          <w:b/>
          <w:color w:val="0000CC"/>
          <w:sz w:val="24"/>
          <w:szCs w:val="24"/>
        </w:rPr>
      </w:pPr>
    </w:p>
    <w:p w:rsidR="00787C1F" w:rsidRPr="00787C1F" w:rsidRDefault="00787C1F" w:rsidP="00787C1F">
      <w:pPr>
        <w:spacing w:after="0" w:line="240" w:lineRule="auto"/>
        <w:ind w:firstLine="720"/>
        <w:jc w:val="both"/>
        <w:rPr>
          <w:rFonts w:ascii="Times New Roman" w:eastAsia="Times New Roman" w:hAnsi="Times New Roman" w:cs="Times New Roman"/>
          <w:sz w:val="24"/>
          <w:szCs w:val="24"/>
        </w:rPr>
      </w:pPr>
      <w:r w:rsidRPr="00787C1F">
        <w:rPr>
          <w:rFonts w:ascii="Times New Roman" w:eastAsia="Times New Roman" w:hAnsi="Times New Roman" w:cs="Times New Roman"/>
          <w:sz w:val="24"/>
          <w:szCs w:val="24"/>
        </w:rPr>
        <w:t>Ministar privrede Željko Sertić i direktor Nemačke privredne komore u Berlinu Volker Treier razgovarali su u sredu  o procesu uvođenja novih formi obrazovanja u Srbiji, koji će biti u skladu sa potrebama srpske privrede i tržišta. U saopštenju se navodi da je Treier objasnio da je nezaposlenost mladih u Nemačkoj manja od osam odsto, što je rezultat uspešnosti nemačkog srednjoškolskog obrazovnog sistema koji akcenat stavlja na zanate i potrebe privrede. "U tom procesu najznačajniju ulogu igra privredna komora koja nadgleda ovakav proces obrazovanja i izdaje sertifikate.Spremni smo da pomognemo Srbiji da, imajući u vidu srpske specifičnosti, primeni naša iskustva", objasnio je direktor Nemačke privredne komore u Berlinu.</w:t>
      </w:r>
    </w:p>
    <w:p w:rsidR="00787C1F" w:rsidRDefault="00787C1F" w:rsidP="00787C1F">
      <w:pPr>
        <w:spacing w:after="0" w:line="240" w:lineRule="auto"/>
        <w:ind w:firstLine="720"/>
        <w:jc w:val="both"/>
        <w:rPr>
          <w:rFonts w:ascii="Times New Roman" w:eastAsia="Times New Roman" w:hAnsi="Times New Roman" w:cs="Times New Roman"/>
          <w:sz w:val="24"/>
          <w:szCs w:val="24"/>
        </w:rPr>
      </w:pPr>
      <w:r w:rsidRPr="00787C1F">
        <w:rPr>
          <w:rFonts w:ascii="Times New Roman" w:eastAsia="Times New Roman" w:hAnsi="Times New Roman" w:cs="Times New Roman"/>
          <w:sz w:val="24"/>
          <w:szCs w:val="24"/>
        </w:rPr>
        <w:lastRenderedPageBreak/>
        <w:t xml:space="preserve">Ministar Sertić zahvalio je gostima iz Nemačke, uz ocenu da su resorna ministarstva - privrede i obrazovanja, počela rad na reformi tog dela obrazovnog sistema i da će u proces uvođenja novih formi obrazovanja prihvatiti i pomoć nemačkih partnera. </w:t>
      </w:r>
    </w:p>
    <w:p w:rsidR="006558E5" w:rsidRDefault="006558E5" w:rsidP="006558E5">
      <w:pPr>
        <w:spacing w:after="0" w:line="240" w:lineRule="auto"/>
        <w:jc w:val="both"/>
        <w:rPr>
          <w:rFonts w:ascii="Times New Roman" w:eastAsia="Times New Roman" w:hAnsi="Times New Roman" w:cs="Times New Roman"/>
          <w:sz w:val="24"/>
          <w:szCs w:val="24"/>
        </w:rPr>
      </w:pPr>
    </w:p>
    <w:p w:rsidR="0091062F" w:rsidRPr="0091062F" w:rsidRDefault="0091062F" w:rsidP="0091062F">
      <w:pPr>
        <w:spacing w:after="0" w:line="240" w:lineRule="auto"/>
        <w:jc w:val="center"/>
        <w:rPr>
          <w:rFonts w:ascii="Times New Roman" w:eastAsia="Times New Roman" w:hAnsi="Times New Roman" w:cs="Times New Roman"/>
          <w:b/>
          <w:color w:val="0000CC"/>
          <w:sz w:val="28"/>
          <w:szCs w:val="24"/>
        </w:rPr>
      </w:pPr>
      <w:r w:rsidRPr="0091062F">
        <w:rPr>
          <w:rFonts w:ascii="Times New Roman" w:eastAsia="Times New Roman" w:hAnsi="Times New Roman" w:cs="Times New Roman"/>
          <w:b/>
          <w:color w:val="0000CC"/>
          <w:sz w:val="28"/>
          <w:szCs w:val="24"/>
        </w:rPr>
        <w:t>FTN upisao rekordan broj studenata u Srbiji</w:t>
      </w:r>
    </w:p>
    <w:p w:rsidR="0091062F" w:rsidRPr="0091062F" w:rsidRDefault="0091062F" w:rsidP="0091062F">
      <w:pPr>
        <w:spacing w:after="0" w:line="240" w:lineRule="auto"/>
        <w:jc w:val="both"/>
        <w:rPr>
          <w:rFonts w:ascii="Times New Roman" w:eastAsia="Times New Roman" w:hAnsi="Times New Roman" w:cs="Times New Roman"/>
          <w:sz w:val="24"/>
          <w:szCs w:val="24"/>
        </w:rPr>
      </w:pPr>
    </w:p>
    <w:p w:rsidR="006558E5" w:rsidRDefault="0091062F" w:rsidP="0091062F">
      <w:pPr>
        <w:spacing w:after="0" w:line="240" w:lineRule="auto"/>
        <w:ind w:firstLine="720"/>
        <w:jc w:val="both"/>
        <w:rPr>
          <w:rFonts w:ascii="Times New Roman" w:eastAsia="Times New Roman" w:hAnsi="Times New Roman" w:cs="Times New Roman"/>
          <w:sz w:val="24"/>
          <w:szCs w:val="24"/>
        </w:rPr>
      </w:pPr>
      <w:r w:rsidRPr="0091062F">
        <w:rPr>
          <w:rFonts w:ascii="Times New Roman" w:eastAsia="Times New Roman" w:hAnsi="Times New Roman" w:cs="Times New Roman"/>
          <w:sz w:val="24"/>
          <w:szCs w:val="24"/>
        </w:rPr>
        <w:t>Fakultet tehničkih nauka upisao je ove školske godine rekordan broj brucoša u Srbiji.Čak 2.131 srednjoškolac opredelio se da studije nastavi na ovom novosadskom fakultetu koji u svom sastavu ima 13 departmana.- Jedina vrednost koja se čoveku ne može oduzeti je znanje koje nosi, a koje izaziva poštovanje i prirodni status u društvu i upotpunjava ličnost koja zaslužuje da gradi budućnost svog naroda. Dobro došli u našu kuću u kojoj delimo znanje, rukovodeći se istinom da se jedino ono deljenjem uvećava - poručio je budućim studentim dekan FTN-a Rade Doroslovački.Svečani prijem studenata prve godine je u subotu 20.septembra od 8.30 do 13 časova u amfiteatru "Nikola Tesla". Njih će pozdraviti dekan i direktori departmana, a upoznaće se i sa onim što ih čeka, tj. nastavnim planom i programom.</w:t>
      </w:r>
    </w:p>
    <w:p w:rsidR="00381892" w:rsidRDefault="00381892" w:rsidP="00381892">
      <w:pPr>
        <w:spacing w:after="0" w:line="240" w:lineRule="auto"/>
        <w:jc w:val="both"/>
        <w:rPr>
          <w:rFonts w:ascii="Times New Roman" w:eastAsia="Times New Roman" w:hAnsi="Times New Roman" w:cs="Times New Roman"/>
          <w:sz w:val="24"/>
          <w:szCs w:val="24"/>
        </w:rPr>
      </w:pPr>
    </w:p>
    <w:p w:rsidR="00381892" w:rsidRPr="00381892" w:rsidRDefault="00381892" w:rsidP="00381892">
      <w:pPr>
        <w:spacing w:after="0" w:line="240" w:lineRule="auto"/>
        <w:jc w:val="center"/>
        <w:rPr>
          <w:rFonts w:ascii="Times New Roman" w:eastAsia="Times New Roman" w:hAnsi="Times New Roman" w:cs="Times New Roman"/>
          <w:b/>
          <w:color w:val="0000CC"/>
          <w:sz w:val="28"/>
          <w:szCs w:val="24"/>
        </w:rPr>
      </w:pPr>
      <w:r w:rsidRPr="00381892">
        <w:rPr>
          <w:rFonts w:ascii="Times New Roman" w:eastAsia="Times New Roman" w:hAnsi="Times New Roman" w:cs="Times New Roman"/>
          <w:b/>
          <w:color w:val="0000CC"/>
          <w:sz w:val="28"/>
          <w:szCs w:val="24"/>
        </w:rPr>
        <w:t>Zrenjanin: Smerovi u školama ne nude budućnost đacima</w:t>
      </w:r>
    </w:p>
    <w:p w:rsidR="00381892" w:rsidRPr="00381892" w:rsidRDefault="00381892" w:rsidP="00381892">
      <w:pPr>
        <w:spacing w:after="0" w:line="240" w:lineRule="auto"/>
        <w:jc w:val="center"/>
        <w:rPr>
          <w:rFonts w:ascii="Times New Roman" w:eastAsia="Times New Roman" w:hAnsi="Times New Roman" w:cs="Times New Roman"/>
          <w:b/>
          <w:sz w:val="24"/>
          <w:szCs w:val="24"/>
        </w:rPr>
      </w:pPr>
    </w:p>
    <w:p w:rsidR="00381892" w:rsidRDefault="00381892" w:rsidP="00381892">
      <w:pPr>
        <w:spacing w:after="0" w:line="240" w:lineRule="auto"/>
        <w:ind w:firstLine="720"/>
        <w:jc w:val="both"/>
        <w:rPr>
          <w:rFonts w:ascii="Times New Roman" w:eastAsia="Times New Roman" w:hAnsi="Times New Roman" w:cs="Times New Roman"/>
          <w:sz w:val="24"/>
          <w:szCs w:val="24"/>
        </w:rPr>
      </w:pPr>
      <w:r w:rsidRPr="00381892">
        <w:rPr>
          <w:rFonts w:ascii="Times New Roman" w:eastAsia="Times New Roman" w:hAnsi="Times New Roman" w:cs="Times New Roman"/>
          <w:noProof/>
          <w:sz w:val="24"/>
          <w:szCs w:val="24"/>
        </w:rPr>
        <w:drawing>
          <wp:anchor distT="0" distB="0" distL="114300" distR="114300" simplePos="0" relativeHeight="251669504" behindDoc="0" locked="0" layoutInCell="1" allowOverlap="1">
            <wp:simplePos x="0" y="0"/>
            <wp:positionH relativeFrom="column">
              <wp:posOffset>3967480</wp:posOffset>
            </wp:positionH>
            <wp:positionV relativeFrom="paragraph">
              <wp:posOffset>192405</wp:posOffset>
            </wp:positionV>
            <wp:extent cx="2019300" cy="1513840"/>
            <wp:effectExtent l="0" t="0" r="0" b="0"/>
            <wp:wrapSquare wrapText="bothSides"/>
            <wp:docPr id="7" name="Picture 7" descr="zrenjanin_skol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renjanin_skolovanje"/>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019300" cy="1513840"/>
                    </a:xfrm>
                    <a:prstGeom prst="rect">
                      <a:avLst/>
                    </a:prstGeom>
                    <a:noFill/>
                    <a:ln>
                      <a:noFill/>
                    </a:ln>
                  </pic:spPr>
                </pic:pic>
              </a:graphicData>
            </a:graphic>
          </wp:anchor>
        </w:drawing>
      </w:r>
      <w:r w:rsidRPr="00381892">
        <w:rPr>
          <w:rFonts w:ascii="Times New Roman" w:eastAsia="Times New Roman" w:hAnsi="Times New Roman" w:cs="Times New Roman"/>
          <w:sz w:val="24"/>
          <w:szCs w:val="24"/>
        </w:rPr>
        <w:t>Od drugog kruga upisa u školsku 2014/2015 godinu prošlo je skoro mesec dana, a prema podacima Ministarstva prosvete, nauke i tehnološkog razvoja Republike Srbije srednje škole upisalo je 1189 đaka.Prema informacijama Školske uprave Zrenjanin, ove godine je upisano 150 učenika manje, ako ukoliko se napravi računicu i ovaj broj podeli sa optimalnim brojem učenika jednog odeljenja koji iznosi 30, dobija se poražavajući podatak da to predstavlja čitavih pet odeljenja manje.- Hemijsko-prehrambena i tekstilna škola 'Uroš Predić' ove godine je bila u deficitu kada je u pitanju broj upisanih učenika. Od ukupno sedam odeljenja koliko škola po programu može da upiše, u prvi razred ove srednje škole krenulo je ukupno pet odeljenja. Pored toga, u ovoj ali i u drugim školama, postoji problem sa pojedinim smerovima koje upiše svega troje ili četvoro učenika, tada se ovi đaci, na našu, i preporuku rukovodstva škole, preusmeravaju u druga odeljenja - kaže načelnik Školske uprave Zrenjanin Staniša Banjanin.</w:t>
      </w:r>
    </w:p>
    <w:p w:rsidR="00381892" w:rsidRDefault="00381892" w:rsidP="00381892">
      <w:pPr>
        <w:spacing w:after="0" w:line="240" w:lineRule="auto"/>
        <w:ind w:firstLine="720"/>
        <w:jc w:val="both"/>
        <w:rPr>
          <w:rFonts w:ascii="Times New Roman" w:eastAsia="Times New Roman" w:hAnsi="Times New Roman" w:cs="Times New Roman"/>
          <w:sz w:val="24"/>
          <w:szCs w:val="24"/>
        </w:rPr>
      </w:pPr>
      <w:r w:rsidRPr="00381892">
        <w:rPr>
          <w:rFonts w:ascii="Times New Roman" w:eastAsia="Times New Roman" w:hAnsi="Times New Roman" w:cs="Times New Roman"/>
          <w:sz w:val="24"/>
          <w:szCs w:val="24"/>
        </w:rPr>
        <w:t>Osnovni problem prilikom upisa jeste taj što program za tu godinu nije usklađen sa realnim potrebama tržišta, ali i učenika. Ranije je odlučeno da se smanji broj onih koji upisuju opšte i društvene smerove, kako bi učenici bili orijentisani na smerove određenih škola koji nisu popularni prilikom upisa.- Da li će neki smerovi biti ubačeni, ukinuti ili povučeni na određeno vreme, odlučuje rukovodstvo škole, a naša uloga u tom procesu je isključivo posmatračka i savetodavna. O tim stvarima, između ostalog, odlučuje lokalna samouprava, ali i viši nadležni organi zaduženi za ovu oblast - rekao je Banjanin.</w:t>
      </w:r>
    </w:p>
    <w:p w:rsidR="00381892" w:rsidRDefault="00381892" w:rsidP="00381892">
      <w:pPr>
        <w:spacing w:after="0" w:line="240" w:lineRule="auto"/>
        <w:ind w:firstLine="720"/>
        <w:jc w:val="both"/>
        <w:rPr>
          <w:rFonts w:ascii="Times New Roman" w:eastAsia="Times New Roman" w:hAnsi="Times New Roman" w:cs="Times New Roman"/>
          <w:sz w:val="24"/>
          <w:szCs w:val="24"/>
        </w:rPr>
      </w:pPr>
      <w:r w:rsidRPr="00381892">
        <w:rPr>
          <w:rFonts w:ascii="Times New Roman" w:eastAsia="Times New Roman" w:hAnsi="Times New Roman" w:cs="Times New Roman"/>
          <w:sz w:val="24"/>
          <w:szCs w:val="24"/>
        </w:rPr>
        <w:t>Međutim, po planu i strategiji Ministarstva prosvete ipak je odlučeno da se ne ograničavaju opšti smerovi i profili, jer će motivisati srednjoškolce da u većem broju upisuju fakultete. Razlog ovome je smanjena stopa visokoobrazovanih kadrova u Srbiji u odnosu na evropski i svetski prosek.</w:t>
      </w:r>
    </w:p>
    <w:p w:rsidR="00381892" w:rsidRDefault="00381892" w:rsidP="00381892">
      <w:pPr>
        <w:spacing w:after="0" w:line="240" w:lineRule="auto"/>
        <w:ind w:firstLine="720"/>
        <w:jc w:val="both"/>
        <w:rPr>
          <w:rFonts w:ascii="Times New Roman" w:eastAsia="Times New Roman" w:hAnsi="Times New Roman" w:cs="Times New Roman"/>
          <w:sz w:val="24"/>
          <w:szCs w:val="24"/>
        </w:rPr>
      </w:pPr>
    </w:p>
    <w:p w:rsidR="00381892" w:rsidRPr="00381892" w:rsidRDefault="00381892" w:rsidP="00381892">
      <w:pPr>
        <w:spacing w:after="0" w:line="240" w:lineRule="auto"/>
        <w:jc w:val="center"/>
        <w:rPr>
          <w:rFonts w:ascii="Times New Roman" w:eastAsia="Times New Roman" w:hAnsi="Times New Roman" w:cs="Times New Roman"/>
          <w:b/>
          <w:color w:val="0000CC"/>
          <w:sz w:val="28"/>
          <w:szCs w:val="24"/>
        </w:rPr>
      </w:pPr>
      <w:r w:rsidRPr="00381892">
        <w:rPr>
          <w:rFonts w:ascii="Times New Roman" w:eastAsia="Times New Roman" w:hAnsi="Times New Roman" w:cs="Times New Roman"/>
          <w:b/>
          <w:color w:val="0000CC"/>
          <w:sz w:val="28"/>
          <w:szCs w:val="24"/>
        </w:rPr>
        <w:t>Banjanin: Upis prilagoditi privredi</w:t>
      </w:r>
    </w:p>
    <w:p w:rsidR="00381892" w:rsidRDefault="00381892" w:rsidP="00381892">
      <w:pPr>
        <w:spacing w:after="0" w:line="240" w:lineRule="auto"/>
        <w:ind w:firstLine="720"/>
        <w:jc w:val="both"/>
        <w:rPr>
          <w:rFonts w:ascii="Times New Roman" w:eastAsia="Times New Roman" w:hAnsi="Times New Roman" w:cs="Times New Roman"/>
          <w:sz w:val="24"/>
          <w:szCs w:val="24"/>
        </w:rPr>
      </w:pPr>
    </w:p>
    <w:p w:rsidR="00381892" w:rsidRDefault="00381892" w:rsidP="00381892">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381892">
        <w:rPr>
          <w:rFonts w:ascii="Times New Roman" w:eastAsia="Times New Roman" w:hAnsi="Times New Roman" w:cs="Times New Roman"/>
          <w:sz w:val="24"/>
          <w:szCs w:val="24"/>
        </w:rPr>
        <w:t>Najbolje rešenje je da se plan upisa prilagodi privredi našeg grada. To znači da se u dogovoru sa svim privrednicima ustanovi koja zanimanja su tražena ili nedostaju i na osnovu toga treba sprovesti celokupnu strategiju. Dobar primer je naftaški smer koji je otvoren u Tehničkoj školi 'Vasa Jankov', gde bi nakon završenog školovanja, stručan kadar imao priliku da se zaposli u Naftnoj industriji Srbije. Još veći rezultat bi bio postignut kada bi se slični smerovi otvorili na Višoj tehničkoj školi ili Tehničkom fakultetu 'Mihajlo Pupin'</w:t>
      </w:r>
      <w:r>
        <w:rPr>
          <w:rFonts w:ascii="Times New Roman" w:eastAsia="Times New Roman" w:hAnsi="Times New Roman" w:cs="Times New Roman"/>
          <w:sz w:val="24"/>
          <w:szCs w:val="24"/>
        </w:rPr>
        <w:t>”</w:t>
      </w:r>
      <w:r w:rsidRPr="00381892">
        <w:rPr>
          <w:rFonts w:ascii="Times New Roman" w:eastAsia="Times New Roman" w:hAnsi="Times New Roman" w:cs="Times New Roman"/>
          <w:sz w:val="24"/>
          <w:szCs w:val="24"/>
        </w:rPr>
        <w:t xml:space="preserve"> - ističe Banjanin i dodaje da bi na taj način imali celokupan proces školovanja prilagođen našem tržištu.</w:t>
      </w:r>
    </w:p>
    <w:p w:rsidR="00381892" w:rsidRDefault="00381892" w:rsidP="00381892">
      <w:pPr>
        <w:spacing w:after="0" w:line="240" w:lineRule="auto"/>
        <w:ind w:firstLine="720"/>
        <w:jc w:val="both"/>
        <w:rPr>
          <w:rFonts w:ascii="Times New Roman" w:eastAsia="Times New Roman" w:hAnsi="Times New Roman" w:cs="Times New Roman"/>
          <w:sz w:val="24"/>
          <w:szCs w:val="24"/>
        </w:rPr>
      </w:pPr>
      <w:r w:rsidRPr="00381892">
        <w:rPr>
          <w:rFonts w:ascii="Times New Roman" w:eastAsia="Times New Roman" w:hAnsi="Times New Roman" w:cs="Times New Roman"/>
          <w:sz w:val="24"/>
          <w:szCs w:val="24"/>
        </w:rPr>
        <w:t>Određene škole su manje popularne među učenicima koji se upisuju, i prema rečima Banjanina na osnovu sprovedenih evaluacija, može se videti kakav imidž imaju prosvetne ustanove među đacima. - Nažalost, nakon poslednje završene evaluacije uvideli smo da je imidž jedne škole na izuzetno niskom nivou. U prilog tome ide i činjenica da se broj upisanih učenika u toj školi podudara sa našim procenama. Svaka škola prilikom izrade godišnjeg plana ima deo koji je namenjen poboljšanju ugleda, na kojem radi rukovodstvo škole, profesori</w:t>
      </w:r>
      <w:r>
        <w:rPr>
          <w:rFonts w:ascii="Times New Roman" w:eastAsia="Times New Roman" w:hAnsi="Times New Roman" w:cs="Times New Roman"/>
          <w:sz w:val="24"/>
          <w:szCs w:val="24"/>
        </w:rPr>
        <w:t>, ali i učenici svojim uspesima”</w:t>
      </w:r>
      <w:r w:rsidRPr="00381892">
        <w:rPr>
          <w:rFonts w:ascii="Times New Roman" w:eastAsia="Times New Roman" w:hAnsi="Times New Roman" w:cs="Times New Roman"/>
          <w:sz w:val="24"/>
          <w:szCs w:val="24"/>
        </w:rPr>
        <w:t>- kaže Banjanin.</w:t>
      </w:r>
    </w:p>
    <w:p w:rsidR="0091062F" w:rsidRDefault="0091062F" w:rsidP="006558E5">
      <w:pPr>
        <w:spacing w:after="0" w:line="240" w:lineRule="auto"/>
        <w:jc w:val="both"/>
        <w:rPr>
          <w:rFonts w:ascii="Times New Roman" w:eastAsia="Times New Roman" w:hAnsi="Times New Roman" w:cs="Times New Roman"/>
          <w:sz w:val="24"/>
          <w:szCs w:val="24"/>
        </w:rPr>
      </w:pPr>
    </w:p>
    <w:p w:rsidR="006558E5" w:rsidRPr="0091062F" w:rsidRDefault="006558E5" w:rsidP="006558E5">
      <w:pPr>
        <w:spacing w:after="0" w:line="240" w:lineRule="auto"/>
        <w:jc w:val="center"/>
        <w:rPr>
          <w:rFonts w:ascii="Times New Roman" w:eastAsia="Times New Roman" w:hAnsi="Times New Roman" w:cs="Times New Roman"/>
          <w:b/>
          <w:color w:val="0000CC"/>
          <w:sz w:val="28"/>
          <w:szCs w:val="24"/>
        </w:rPr>
      </w:pPr>
      <w:r w:rsidRPr="0091062F">
        <w:rPr>
          <w:rFonts w:ascii="Times New Roman" w:eastAsia="Times New Roman" w:hAnsi="Times New Roman" w:cs="Times New Roman"/>
          <w:b/>
          <w:color w:val="0000CC"/>
          <w:sz w:val="28"/>
          <w:szCs w:val="24"/>
        </w:rPr>
        <w:t>50 odsto stanovništva funkcionalno nepismeno</w:t>
      </w:r>
    </w:p>
    <w:p w:rsidR="006558E5" w:rsidRDefault="006558E5" w:rsidP="006558E5">
      <w:pPr>
        <w:spacing w:after="0" w:line="240" w:lineRule="auto"/>
        <w:jc w:val="both"/>
        <w:rPr>
          <w:rFonts w:ascii="Times New Roman" w:eastAsia="Times New Roman" w:hAnsi="Times New Roman" w:cs="Times New Roman"/>
          <w:sz w:val="24"/>
          <w:szCs w:val="24"/>
        </w:rPr>
      </w:pPr>
    </w:p>
    <w:p w:rsidR="006558E5" w:rsidRDefault="006558E5" w:rsidP="006558E5">
      <w:pPr>
        <w:spacing w:after="0" w:line="240" w:lineRule="auto"/>
        <w:ind w:firstLine="720"/>
        <w:jc w:val="both"/>
        <w:rPr>
          <w:rFonts w:ascii="Times New Roman" w:eastAsia="Times New Roman" w:hAnsi="Times New Roman" w:cs="Times New Roman"/>
          <w:sz w:val="24"/>
          <w:szCs w:val="24"/>
        </w:rPr>
      </w:pPr>
      <w:r w:rsidRPr="006558E5">
        <w:rPr>
          <w:rFonts w:ascii="Times New Roman" w:eastAsia="Times New Roman" w:hAnsi="Times New Roman" w:cs="Times New Roman"/>
          <w:sz w:val="24"/>
          <w:szCs w:val="24"/>
        </w:rPr>
        <w:t>No, samo prepoznavanje slova i dekodiranje teksta nije jedini kriterijum pismenosti.Funkcionalna pismenost podrazumeva i praktičnu primenu stečenog znanja koje pojedincu omogućava bolju kontrolu sopstvenog života.Prema nekim podacima, oko 50 odsto stanovništva građana Srbije pripada grupi funkcionalno nepismenih.Rezultati PISA testova, na kojima učestvuju srednjoškolci, jednako su onespokojavajući. Test iz 2012. pokazao je da otprilike jedna trećina učenika iz Srbije ne ume da pri</w:t>
      </w:r>
      <w:r>
        <w:rPr>
          <w:rFonts w:ascii="Times New Roman" w:eastAsia="Times New Roman" w:hAnsi="Times New Roman" w:cs="Times New Roman"/>
          <w:sz w:val="24"/>
          <w:szCs w:val="24"/>
        </w:rPr>
        <w:t xml:space="preserve">meni znanje stečeno na nastavi. </w:t>
      </w:r>
      <w:r w:rsidRPr="006558E5">
        <w:rPr>
          <w:rFonts w:ascii="Times New Roman" w:eastAsia="Times New Roman" w:hAnsi="Times New Roman" w:cs="Times New Roman"/>
          <w:sz w:val="24"/>
          <w:szCs w:val="24"/>
        </w:rPr>
        <w:t>Uprošćeno, to znači da trećina srednjoškolaca ne ume, uz postavljene parametre, dati tačan odgovor na pitanje tipa: koliko je kreča potrebno da se okreči neka prostorija, ali izuzetno dobro barataju raznim matemat</w:t>
      </w:r>
      <w:r>
        <w:rPr>
          <w:rFonts w:ascii="Times New Roman" w:eastAsia="Times New Roman" w:hAnsi="Times New Roman" w:cs="Times New Roman"/>
          <w:sz w:val="24"/>
          <w:szCs w:val="24"/>
        </w:rPr>
        <w:t>ičkim formulama i definicijama.</w:t>
      </w:r>
    </w:p>
    <w:p w:rsidR="006558E5" w:rsidRPr="006558E5" w:rsidRDefault="006558E5" w:rsidP="006558E5">
      <w:pPr>
        <w:spacing w:after="0" w:line="240" w:lineRule="auto"/>
        <w:ind w:firstLine="720"/>
        <w:jc w:val="both"/>
        <w:rPr>
          <w:rFonts w:ascii="Times New Roman" w:eastAsia="Times New Roman" w:hAnsi="Times New Roman" w:cs="Times New Roman"/>
          <w:b/>
          <w:i/>
          <w:color w:val="0000CC"/>
          <w:sz w:val="24"/>
          <w:szCs w:val="24"/>
        </w:rPr>
      </w:pPr>
      <w:r w:rsidRPr="006558E5">
        <w:rPr>
          <w:rFonts w:ascii="Times New Roman" w:eastAsia="Times New Roman" w:hAnsi="Times New Roman" w:cs="Times New Roman"/>
          <w:sz w:val="24"/>
          <w:szCs w:val="24"/>
        </w:rPr>
        <w:t>Nevena Buđevac, docent na Učiteljskom fakultetu u Beogradu, ističe da su, osim zastarelih školskih programa i udžbenika, važan fak</w:t>
      </w:r>
      <w:r>
        <w:rPr>
          <w:rFonts w:ascii="Times New Roman" w:eastAsia="Times New Roman" w:hAnsi="Times New Roman" w:cs="Times New Roman"/>
          <w:sz w:val="24"/>
          <w:szCs w:val="24"/>
        </w:rPr>
        <w:t xml:space="preserve">tor u obrazovanju i nastavnici. </w:t>
      </w:r>
      <w:r w:rsidRPr="006558E5">
        <w:rPr>
          <w:rFonts w:ascii="Times New Roman" w:eastAsia="Times New Roman" w:hAnsi="Times New Roman" w:cs="Times New Roman"/>
          <w:sz w:val="24"/>
          <w:szCs w:val="24"/>
        </w:rPr>
        <w:t>"Iako mi imamo jedan broj zaista sjajnih nastavnika, istraživanja koja sam radila s kolegama pokazuju da postoje i nastavnici koji se samo deklarativno zalažu za to da je važno razvijati kritičko mišljenje kod dece, ali iz različitih razloga oni nisu u prlici da to rade, preopterećeni su programom i tako dalje. Imamo i jedan deo nastavnika koji su, iako nisu u većini, važni kada govorimo o ovoj temi: to su nastavnici koji smatraju da ne treba podsticati razvoj kritičkog mišljenja kod učenika, jer se, kako oni kažu, time narušava autoritet znanja, a time i autoritet n</w:t>
      </w:r>
      <w:r>
        <w:rPr>
          <w:rFonts w:ascii="Times New Roman" w:eastAsia="Times New Roman" w:hAnsi="Times New Roman" w:cs="Times New Roman"/>
          <w:sz w:val="24"/>
          <w:szCs w:val="24"/>
        </w:rPr>
        <w:t xml:space="preserve">astavnika", objašnjava Buđevac. </w:t>
      </w:r>
      <w:r w:rsidRPr="006558E5">
        <w:rPr>
          <w:rFonts w:ascii="Times New Roman" w:eastAsia="Times New Roman" w:hAnsi="Times New Roman" w:cs="Times New Roman"/>
          <w:sz w:val="24"/>
          <w:szCs w:val="24"/>
        </w:rPr>
        <w:t>Naša sagovornica, međutim, napominje da se ne može sva krivica svaliti na nastavnike koji su, uglavnom, i sami produkt anahronog i krutog obrazovnog sistema koji je odavno odvojen od zahte</w:t>
      </w:r>
      <w:r>
        <w:rPr>
          <w:rFonts w:ascii="Times New Roman" w:eastAsia="Times New Roman" w:hAnsi="Times New Roman" w:cs="Times New Roman"/>
          <w:sz w:val="24"/>
          <w:szCs w:val="24"/>
        </w:rPr>
        <w:t xml:space="preserve">va koje nameće savremeni život. </w:t>
      </w:r>
      <w:r w:rsidRPr="006558E5">
        <w:rPr>
          <w:rFonts w:ascii="Times New Roman" w:eastAsia="Times New Roman" w:hAnsi="Times New Roman" w:cs="Times New Roman"/>
          <w:sz w:val="24"/>
          <w:szCs w:val="24"/>
        </w:rPr>
        <w:t>Ona tvrdi da je potrebno usvojiti evropske primere u obrazovanju i prilagoditi ih ovdašnj</w:t>
      </w:r>
      <w:r>
        <w:rPr>
          <w:rFonts w:ascii="Times New Roman" w:eastAsia="Times New Roman" w:hAnsi="Times New Roman" w:cs="Times New Roman"/>
          <w:sz w:val="24"/>
          <w:szCs w:val="24"/>
        </w:rPr>
        <w:t>em kulturno-istorijskom modelu.</w:t>
      </w:r>
      <w:r w:rsidRPr="006558E5">
        <w:rPr>
          <w:rFonts w:ascii="Times New Roman" w:eastAsia="Times New Roman" w:hAnsi="Times New Roman" w:cs="Times New Roman"/>
          <w:sz w:val="24"/>
          <w:szCs w:val="24"/>
        </w:rPr>
        <w:t>"Problem je u tome što smo više puta pokretali neke promene, a onda ih zaustavljali i kretali u nekom drugom pravcu - što nije dobro. Većina ljudi će vam reći da je u principu važno da vidimo šta su primeri dobre prakse iz drugih zemalja i da to ne treba doslovno da prepisujemo, već da to nekako treba da prilagodimo. Međutim, čini mi se da se u praksi to ne događa baš tako, odnosno da nismo dovoljno vešti u tome da to zaista uradimo", zaključuje Nevena Buđevac.</w:t>
      </w:r>
      <w:r w:rsidRPr="006558E5">
        <w:rPr>
          <w:rFonts w:ascii="Times New Roman" w:eastAsia="Times New Roman" w:hAnsi="Times New Roman" w:cs="Times New Roman"/>
          <w:b/>
          <w:i/>
          <w:color w:val="0000CC"/>
          <w:sz w:val="24"/>
          <w:szCs w:val="24"/>
        </w:rPr>
        <w:t>(</w:t>
      </w:r>
      <w:r>
        <w:rPr>
          <w:rFonts w:ascii="Times New Roman" w:eastAsia="Times New Roman" w:hAnsi="Times New Roman" w:cs="Times New Roman"/>
          <w:b/>
          <w:i/>
          <w:color w:val="0000CC"/>
          <w:sz w:val="24"/>
          <w:szCs w:val="24"/>
        </w:rPr>
        <w:t>→</w:t>
      </w:r>
      <w:r w:rsidRPr="006558E5">
        <w:rPr>
          <w:rFonts w:ascii="Times New Roman" w:eastAsia="Times New Roman" w:hAnsi="Times New Roman" w:cs="Times New Roman"/>
          <w:b/>
          <w:i/>
          <w:color w:val="0000CC"/>
          <w:sz w:val="24"/>
          <w:szCs w:val="24"/>
        </w:rPr>
        <w:t>Press Clipping)</w:t>
      </w:r>
    </w:p>
    <w:p w:rsidR="00787C1F" w:rsidRDefault="00787C1F" w:rsidP="00787C1F">
      <w:pPr>
        <w:spacing w:after="0" w:line="240" w:lineRule="auto"/>
        <w:rPr>
          <w:rFonts w:ascii="Times New Roman" w:eastAsia="Times New Roman" w:hAnsi="Times New Roman" w:cs="Times New Roman"/>
          <w:color w:val="0000CC"/>
          <w:sz w:val="24"/>
          <w:szCs w:val="24"/>
        </w:rPr>
      </w:pPr>
    </w:p>
    <w:p w:rsidR="0091062F" w:rsidRPr="0091062F" w:rsidRDefault="0091062F" w:rsidP="0091062F">
      <w:pPr>
        <w:spacing w:after="0" w:line="240" w:lineRule="auto"/>
        <w:jc w:val="center"/>
        <w:rPr>
          <w:rFonts w:ascii="Times New Roman" w:eastAsia="Times New Roman" w:hAnsi="Times New Roman" w:cs="Times New Roman"/>
          <w:b/>
          <w:color w:val="0000CC"/>
          <w:sz w:val="28"/>
          <w:szCs w:val="24"/>
        </w:rPr>
      </w:pPr>
      <w:r w:rsidRPr="0091062F">
        <w:rPr>
          <w:rFonts w:ascii="Times New Roman" w:eastAsia="Times New Roman" w:hAnsi="Times New Roman" w:cs="Times New Roman"/>
          <w:b/>
          <w:color w:val="0000CC"/>
          <w:sz w:val="28"/>
          <w:szCs w:val="24"/>
        </w:rPr>
        <w:t>U trećini vrtića praviće se protivpožarne stepenice</w:t>
      </w:r>
    </w:p>
    <w:p w:rsidR="0091062F" w:rsidRDefault="0091062F" w:rsidP="0091062F">
      <w:pPr>
        <w:spacing w:after="0" w:line="240" w:lineRule="auto"/>
        <w:rPr>
          <w:rFonts w:ascii="Times New Roman" w:eastAsia="Times New Roman" w:hAnsi="Times New Roman" w:cs="Times New Roman"/>
          <w:color w:val="0000CC"/>
          <w:sz w:val="24"/>
          <w:szCs w:val="24"/>
        </w:rPr>
      </w:pPr>
    </w:p>
    <w:p w:rsidR="0091062F" w:rsidRPr="0091062F" w:rsidRDefault="0091062F" w:rsidP="0091062F">
      <w:pPr>
        <w:spacing w:after="0" w:line="240" w:lineRule="auto"/>
        <w:ind w:firstLine="720"/>
        <w:jc w:val="both"/>
        <w:rPr>
          <w:rFonts w:ascii="Times New Roman" w:eastAsia="Times New Roman" w:hAnsi="Times New Roman" w:cs="Times New Roman"/>
          <w:sz w:val="24"/>
          <w:szCs w:val="24"/>
        </w:rPr>
      </w:pPr>
      <w:r w:rsidRPr="0091062F">
        <w:rPr>
          <w:rFonts w:ascii="Times New Roman" w:eastAsia="Times New Roman" w:hAnsi="Times New Roman" w:cs="Times New Roman"/>
          <w:sz w:val="24"/>
          <w:szCs w:val="24"/>
        </w:rPr>
        <w:t>Gradsko veće je 2.septembra donelo odluku da se vanredno izdvoji sedam miliona dinara i za te pare u 24 vrtića naprave protivpožarne stepenice, saznaje 021. Novac je izdvojen iz budžeta grada i opredeljen kroz izmenu programa investicionih aktivnosti Predškolske ustanove "Radosno detinjstvo". Kako se navodi u odluci, dva miliona dinara će se upotrebiti za projektovanje, a pet miliona za radove. Navedeno je da se radovi na izgradnji protivpožarnih stepenica planiraju u sledećim objektima: Karađorđeva 55, Visarionova, Jana Husa, Branimira Ćosića, Trg majke Jevrosime, Janka Čmelika 110, Braće Dronjak, Alekse Šantića, Vojvođanskih brigada 14, Sonje Marinković, Stojana Novakovića, Bulevar Jaše Tomića, Save Kovačevića, Bate Brkića, Banović Strahinje, Jiričekova, Dragiše Brašovana, Janka Čmelika 87, Sremska Kamenica, Rumenka, Stari Ledinci, Veternik, Bukovac i Kovilj.</w:t>
      </w:r>
    </w:p>
    <w:p w:rsidR="0091062F" w:rsidRPr="0091062F" w:rsidRDefault="0091062F" w:rsidP="0091062F">
      <w:pPr>
        <w:spacing w:after="0" w:line="240" w:lineRule="auto"/>
        <w:ind w:firstLine="720"/>
        <w:jc w:val="both"/>
        <w:rPr>
          <w:rFonts w:ascii="Times New Roman" w:eastAsia="Times New Roman" w:hAnsi="Times New Roman" w:cs="Times New Roman"/>
          <w:sz w:val="24"/>
          <w:szCs w:val="24"/>
        </w:rPr>
      </w:pPr>
      <w:r w:rsidRPr="0091062F">
        <w:rPr>
          <w:rFonts w:ascii="Times New Roman" w:eastAsia="Times New Roman" w:hAnsi="Times New Roman" w:cs="Times New Roman"/>
          <w:sz w:val="24"/>
          <w:szCs w:val="24"/>
        </w:rPr>
        <w:t xml:space="preserve">Odluka je doneta u vreme kada su se u javnosti pojavile pritužbe roditelja da u vrtićima nije bezbedan boravak dece. Lokalna vlast i uprava "Radosnog detinjstva" o ovom problemu izbegavaju da pričaju ili prebacuju međusobno odgovornost. Kako je odluka doneta na brzinu i iznenada, samo se može naslutiti da su građani bili u pravu kada su se požalili na bezbednost dece. Inače, pojedini roditelji su se javili 021 sa primedbom da nisu primetili vidljive protivpožarne stepenice na novom objektu u Radničkoj ulici koji još nije otvoren.Na licu mesta reporter 021.rs se uverio da stepenica nema, a kako radovi nisu potpuno gotovi može se samo nagađati da li će grad posebno izdvojiti novac da se ovaj objekta obezbedi. </w:t>
      </w:r>
    </w:p>
    <w:p w:rsidR="0091062F" w:rsidRPr="009C0021" w:rsidRDefault="0091062F" w:rsidP="00787C1F">
      <w:pPr>
        <w:spacing w:after="0" w:line="240" w:lineRule="auto"/>
        <w:rPr>
          <w:rFonts w:ascii="Times New Roman" w:eastAsia="Times New Roman" w:hAnsi="Times New Roman" w:cs="Times New Roman"/>
          <w:color w:val="0000CC"/>
          <w:sz w:val="24"/>
          <w:szCs w:val="24"/>
        </w:rPr>
      </w:pPr>
    </w:p>
    <w:p w:rsidR="00A07FD9" w:rsidRPr="005A3299" w:rsidRDefault="00A07FD9" w:rsidP="00A07FD9">
      <w:pPr>
        <w:spacing w:after="0" w:line="240" w:lineRule="auto"/>
        <w:jc w:val="center"/>
        <w:rPr>
          <w:rFonts w:ascii="Times New Roman" w:eastAsia="Times New Roman" w:hAnsi="Times New Roman" w:cs="Times New Roman"/>
          <w:b/>
          <w:bCs/>
          <w:noProof/>
          <w:color w:val="0000CC"/>
          <w:sz w:val="28"/>
          <w:szCs w:val="24"/>
        </w:rPr>
      </w:pPr>
      <w:r w:rsidRPr="005A3299">
        <w:rPr>
          <w:rFonts w:ascii="Times New Roman" w:eastAsia="Times New Roman" w:hAnsi="Times New Roman" w:cs="Times New Roman"/>
          <w:b/>
          <w:bCs/>
          <w:noProof/>
          <w:color w:val="0000CC"/>
          <w:sz w:val="28"/>
          <w:szCs w:val="24"/>
        </w:rPr>
        <w:t>Konkurs za smeštaj u studentske domove</w:t>
      </w:r>
    </w:p>
    <w:p w:rsidR="00A07FD9" w:rsidRDefault="00A07FD9" w:rsidP="00A07FD9">
      <w:pPr>
        <w:spacing w:after="0" w:line="240" w:lineRule="auto"/>
        <w:jc w:val="both"/>
        <w:rPr>
          <w:rFonts w:ascii="Times New Roman" w:eastAsia="Times New Roman" w:hAnsi="Times New Roman" w:cs="Times New Roman"/>
          <w:bCs/>
          <w:noProof/>
          <w:sz w:val="24"/>
          <w:szCs w:val="24"/>
        </w:rPr>
      </w:pPr>
    </w:p>
    <w:p w:rsidR="002B6DE0" w:rsidRDefault="001F0A9D" w:rsidP="00A07FD9">
      <w:pPr>
        <w:spacing w:after="0" w:line="240" w:lineRule="auto"/>
        <w:ind w:firstLine="720"/>
        <w:jc w:val="both"/>
        <w:rPr>
          <w:rFonts w:ascii="Times New Roman" w:eastAsia="Times New Roman" w:hAnsi="Times New Roman" w:cs="Times New Roman"/>
          <w:bCs/>
          <w:noProof/>
          <w:sz w:val="24"/>
          <w:szCs w:val="24"/>
        </w:rPr>
      </w:pPr>
      <w:r w:rsidRPr="001F0A9D">
        <w:rPr>
          <w:rFonts w:ascii="Times New Roman" w:eastAsia="Times New Roman" w:hAnsi="Times New Roman" w:cs="Times New Roman"/>
          <w:bCs/>
          <w:noProof/>
          <w:sz w:val="24"/>
          <w:szCs w:val="24"/>
        </w:rPr>
        <w:drawing>
          <wp:anchor distT="0" distB="0" distL="114300" distR="114300" simplePos="0" relativeHeight="251670528" behindDoc="1" locked="0" layoutInCell="1" allowOverlap="1">
            <wp:simplePos x="0" y="0"/>
            <wp:positionH relativeFrom="column">
              <wp:posOffset>-4445</wp:posOffset>
            </wp:positionH>
            <wp:positionV relativeFrom="paragraph">
              <wp:posOffset>349885</wp:posOffset>
            </wp:positionV>
            <wp:extent cx="2209800" cy="1657350"/>
            <wp:effectExtent l="0" t="0" r="0" b="0"/>
            <wp:wrapThrough wrapText="bothSides">
              <wp:wrapPolygon edited="0">
                <wp:start x="0" y="0"/>
                <wp:lineTo x="0" y="21352"/>
                <wp:lineTo x="21414" y="21352"/>
                <wp:lineTo x="21414" y="0"/>
                <wp:lineTo x="0" y="0"/>
              </wp:wrapPolygon>
            </wp:wrapThrough>
            <wp:docPr id="9" name="Picture 9" descr="http://www.zagrebancija.com/slike/slike_3/r2/g2010/m09/y2451845176096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zagrebancija.com/slike/slike_3/r2/g2010/m09/y245184517609669.jpg"/>
                    <pic:cNvPicPr>
                      <a:picLocks noChangeAspect="1" noChangeArrowheads="1"/>
                    </pic:cNvPicPr>
                  </pic:nvPicPr>
                  <pic:blipFill>
                    <a:blip r:embed="rId10"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09800" cy="1657350"/>
                    </a:xfrm>
                    <a:prstGeom prst="rect">
                      <a:avLst/>
                    </a:prstGeom>
                    <a:noFill/>
                    <a:ln>
                      <a:noFill/>
                    </a:ln>
                  </pic:spPr>
                </pic:pic>
              </a:graphicData>
            </a:graphic>
          </wp:anchor>
        </w:drawing>
      </w:r>
      <w:r w:rsidR="00A07FD9" w:rsidRPr="00A07FD9">
        <w:rPr>
          <w:rFonts w:ascii="Times New Roman" w:eastAsia="Times New Roman" w:hAnsi="Times New Roman" w:cs="Times New Roman"/>
          <w:bCs/>
          <w:noProof/>
          <w:sz w:val="24"/>
          <w:szCs w:val="24"/>
        </w:rPr>
        <w:t xml:space="preserve">Dok su pravo da konkurišu za smeštaj u studentske domove brucoši iskoristili, studenti starijih godina za mesto mogu konkuriusati do kraja oktobra. U Studentskom centru kažu da se cena smeštaja nije menjala i da će i ove godine za drugu kategoriju iznositi 1430 dinara. Ministarstvo prosvete je ove godine odobrilo povećanje kapaciteta, pa je ukupan broj mesta u domu 830.Studentkinja Ekonomskog fakulteta, Milica Kesić, već dve godine živi u studentskom domu. Druženje i uslovi za učenje u čitaonici su, prema rečima ove studentkinje iz Sombora, glavni su razlozi zbog kojih će i ove godine konkurisati za smeštaj.Ministarstvo prosvete je ove godine dozvolilo proširivanje kapaciteta, pa će u subotičkim domovima ove godine biti mesta za 830 studenata. Kategorizacijom je određeno da subotički domovi pripadaju drugoj kategoriji, te cena smeštaja u ovoj godini iznosi 1430 dinara na mesečnom nivou. Za tri obroka u studentskoj menzi, studenti će </w:t>
      </w:r>
      <w:r w:rsidR="00A07FD9">
        <w:rPr>
          <w:rFonts w:ascii="Times New Roman" w:eastAsia="Times New Roman" w:hAnsi="Times New Roman" w:cs="Times New Roman"/>
          <w:bCs/>
          <w:noProof/>
          <w:sz w:val="24"/>
          <w:szCs w:val="24"/>
        </w:rPr>
        <w:t xml:space="preserve">morati da  izdvoje 170 dinara.  </w:t>
      </w:r>
      <w:r w:rsidR="00A07FD9" w:rsidRPr="00A07FD9">
        <w:rPr>
          <w:rFonts w:ascii="Times New Roman" w:eastAsia="Times New Roman" w:hAnsi="Times New Roman" w:cs="Times New Roman"/>
          <w:bCs/>
          <w:noProof/>
          <w:sz w:val="24"/>
          <w:szCs w:val="24"/>
        </w:rPr>
        <w:t>Svoju želju da stanuju u domu, prvi su pokazali brucoši, koji su imali pravo</w:t>
      </w:r>
      <w:r w:rsidR="00A07FD9">
        <w:rPr>
          <w:rFonts w:ascii="Times New Roman" w:eastAsia="Times New Roman" w:hAnsi="Times New Roman" w:cs="Times New Roman"/>
          <w:bCs/>
          <w:noProof/>
          <w:sz w:val="24"/>
          <w:szCs w:val="24"/>
        </w:rPr>
        <w:t xml:space="preserve"> da konkurišu do 15. septembra. </w:t>
      </w:r>
      <w:r w:rsidR="00A07FD9" w:rsidRPr="00A07FD9">
        <w:rPr>
          <w:rFonts w:ascii="Times New Roman" w:eastAsia="Times New Roman" w:hAnsi="Times New Roman" w:cs="Times New Roman"/>
          <w:bCs/>
          <w:noProof/>
          <w:sz w:val="24"/>
          <w:szCs w:val="24"/>
        </w:rPr>
        <w:t>Letnji raspust je u Studentskom centru iskorišćen za adaptaciju soba, kako bi sve bilo spremno za dolazak budućih akademaca. Sredstvima Ministarstva prosvete izvršena je rekonstrukcija i adaptacija vodovoda i kanalizacije u čajnim kuhinjama u Domu „Bosa Milićević“. Namenska sredstva, koje je dodelio Pokrajinski sekretarijat za nauku i tehnološki razvoj, iskorišćena su za izvođenje molersko-farbarskih radova.</w:t>
      </w:r>
    </w:p>
    <w:p w:rsidR="005A3299" w:rsidRDefault="005A3299" w:rsidP="005A3299">
      <w:pPr>
        <w:spacing w:after="0" w:line="240" w:lineRule="auto"/>
        <w:jc w:val="both"/>
        <w:rPr>
          <w:rFonts w:ascii="Times New Roman" w:eastAsia="Times New Roman" w:hAnsi="Times New Roman" w:cs="Times New Roman"/>
          <w:bCs/>
          <w:noProof/>
          <w:sz w:val="24"/>
          <w:szCs w:val="24"/>
        </w:rPr>
      </w:pPr>
    </w:p>
    <w:p w:rsidR="005A3299" w:rsidRPr="005A3299" w:rsidRDefault="005A3299" w:rsidP="005A3299">
      <w:pPr>
        <w:spacing w:after="0" w:line="240" w:lineRule="auto"/>
        <w:jc w:val="center"/>
        <w:rPr>
          <w:rFonts w:ascii="Times New Roman" w:eastAsia="Times New Roman" w:hAnsi="Times New Roman" w:cs="Times New Roman"/>
          <w:b/>
          <w:bCs/>
          <w:noProof/>
          <w:color w:val="0000CC"/>
          <w:sz w:val="28"/>
          <w:szCs w:val="24"/>
        </w:rPr>
      </w:pPr>
      <w:r w:rsidRPr="005A3299">
        <w:rPr>
          <w:rFonts w:ascii="Times New Roman" w:eastAsia="Times New Roman" w:hAnsi="Times New Roman" w:cs="Times New Roman"/>
          <w:b/>
          <w:bCs/>
          <w:noProof/>
          <w:color w:val="0000CC"/>
          <w:sz w:val="28"/>
          <w:szCs w:val="24"/>
        </w:rPr>
        <w:t>Zrenjanin: Dostaviti</w:t>
      </w:r>
      <w:r>
        <w:rPr>
          <w:rFonts w:ascii="Times New Roman" w:eastAsia="Times New Roman" w:hAnsi="Times New Roman" w:cs="Times New Roman"/>
          <w:b/>
          <w:bCs/>
          <w:noProof/>
          <w:color w:val="0000CC"/>
          <w:sz w:val="28"/>
          <w:szCs w:val="24"/>
        </w:rPr>
        <w:t xml:space="preserve"> potvrde za korisnike dečijeg dodatka</w:t>
      </w:r>
    </w:p>
    <w:p w:rsidR="005A3299" w:rsidRDefault="005A3299" w:rsidP="005A3299">
      <w:pPr>
        <w:spacing w:after="0" w:line="240" w:lineRule="auto"/>
        <w:jc w:val="both"/>
        <w:rPr>
          <w:rFonts w:ascii="Times New Roman" w:eastAsia="Times New Roman" w:hAnsi="Times New Roman" w:cs="Times New Roman"/>
          <w:bCs/>
          <w:noProof/>
          <w:sz w:val="24"/>
          <w:szCs w:val="24"/>
        </w:rPr>
      </w:pPr>
    </w:p>
    <w:p w:rsidR="0091062F" w:rsidRDefault="005A3299" w:rsidP="00381892">
      <w:pPr>
        <w:spacing w:after="0" w:line="240" w:lineRule="auto"/>
        <w:ind w:firstLine="720"/>
        <w:jc w:val="both"/>
        <w:rPr>
          <w:rFonts w:ascii="Times New Roman" w:eastAsia="Times New Roman" w:hAnsi="Times New Roman" w:cs="Times New Roman"/>
          <w:bCs/>
          <w:noProof/>
          <w:sz w:val="24"/>
          <w:szCs w:val="24"/>
        </w:rPr>
      </w:pPr>
      <w:r w:rsidRPr="005A3299">
        <w:rPr>
          <w:rFonts w:ascii="Times New Roman" w:eastAsia="Times New Roman" w:hAnsi="Times New Roman" w:cs="Times New Roman"/>
          <w:bCs/>
          <w:noProof/>
          <w:sz w:val="24"/>
          <w:szCs w:val="24"/>
        </w:rPr>
        <w:lastRenderedPageBreak/>
        <w:t>Iz zrenjaninske gradske uprave pozivaju roditelje čija deca pohađaju osnovne i srednje škole, a korisnici su prava na dečji dodatak, da u toku septembra i oktobra dostave školske potvrde</w:t>
      </w:r>
      <w:r>
        <w:rPr>
          <w:rFonts w:ascii="Times New Roman" w:eastAsia="Times New Roman" w:hAnsi="Times New Roman" w:cs="Times New Roman"/>
          <w:bCs/>
          <w:noProof/>
          <w:sz w:val="24"/>
          <w:szCs w:val="24"/>
        </w:rPr>
        <w:t>.</w:t>
      </w:r>
      <w:r w:rsidRPr="005A3299">
        <w:rPr>
          <w:rFonts w:ascii="Times New Roman" w:eastAsia="Times New Roman" w:hAnsi="Times New Roman" w:cs="Times New Roman"/>
          <w:bCs/>
          <w:noProof/>
          <w:sz w:val="24"/>
          <w:szCs w:val="24"/>
        </w:rPr>
        <w:t xml:space="preserve"> Odeljenju za društvene delatnosti, kako bi nastavili sa korišćenjem ovog prava. Potvrde mogu dostaviti radnim danima od 8 do 19 časova u prijemnoj kancelariji br. 53, šalter 6.</w:t>
      </w:r>
    </w:p>
    <w:p w:rsidR="00381892" w:rsidRDefault="00381892" w:rsidP="00381892">
      <w:pPr>
        <w:spacing w:after="0" w:line="240" w:lineRule="auto"/>
        <w:ind w:firstLine="720"/>
        <w:jc w:val="both"/>
        <w:rPr>
          <w:rFonts w:ascii="Times New Roman" w:eastAsia="Times New Roman" w:hAnsi="Times New Roman" w:cs="Times New Roman"/>
          <w:bCs/>
          <w:noProof/>
          <w:sz w:val="24"/>
          <w:szCs w:val="24"/>
        </w:rPr>
      </w:pPr>
    </w:p>
    <w:p w:rsidR="00D71923" w:rsidRPr="0091062F" w:rsidRDefault="00D71923" w:rsidP="00406CBC">
      <w:pPr>
        <w:spacing w:after="0" w:line="240" w:lineRule="auto"/>
        <w:jc w:val="center"/>
        <w:rPr>
          <w:rFonts w:ascii="Times New Roman" w:eastAsia="Times New Roman" w:hAnsi="Times New Roman" w:cs="Times New Roman"/>
          <w:b/>
          <w:bCs/>
          <w:noProof/>
          <w:color w:val="0000CC"/>
          <w:sz w:val="28"/>
          <w:szCs w:val="24"/>
        </w:rPr>
      </w:pPr>
      <w:r w:rsidRPr="0091062F">
        <w:rPr>
          <w:rFonts w:ascii="Times New Roman" w:eastAsia="Times New Roman" w:hAnsi="Times New Roman" w:cs="Times New Roman"/>
          <w:b/>
          <w:bCs/>
          <w:noProof/>
          <w:color w:val="0000CC"/>
          <w:sz w:val="28"/>
          <w:szCs w:val="24"/>
        </w:rPr>
        <w:t>Ministarstvo: Za ekskurzije nužna javna nabavka</w:t>
      </w:r>
    </w:p>
    <w:p w:rsidR="00D71923" w:rsidRPr="00D71923" w:rsidRDefault="00D71923" w:rsidP="00406CBC">
      <w:pPr>
        <w:spacing w:after="0" w:line="240" w:lineRule="auto"/>
        <w:jc w:val="both"/>
        <w:rPr>
          <w:rFonts w:ascii="Times New Roman" w:eastAsia="Times New Roman" w:hAnsi="Times New Roman" w:cs="Times New Roman"/>
          <w:bCs/>
          <w:noProof/>
          <w:sz w:val="24"/>
          <w:szCs w:val="24"/>
        </w:rPr>
      </w:pPr>
    </w:p>
    <w:p w:rsidR="00D71923" w:rsidRPr="00D71923" w:rsidRDefault="001F0A9D" w:rsidP="00406CBC">
      <w:pPr>
        <w:spacing w:after="0" w:line="240" w:lineRule="auto"/>
        <w:ind w:firstLine="720"/>
        <w:jc w:val="both"/>
        <w:rPr>
          <w:rFonts w:ascii="Times New Roman" w:eastAsia="Times New Roman" w:hAnsi="Times New Roman" w:cs="Times New Roman"/>
          <w:bCs/>
          <w:noProof/>
          <w:sz w:val="24"/>
          <w:szCs w:val="24"/>
        </w:rPr>
      </w:pPr>
      <w:r w:rsidRPr="001F0A9D">
        <w:rPr>
          <w:rFonts w:ascii="Times New Roman" w:eastAsia="Times New Roman" w:hAnsi="Times New Roman" w:cs="Times New Roman"/>
          <w:bCs/>
          <w:noProof/>
          <w:sz w:val="24"/>
          <w:szCs w:val="24"/>
        </w:rPr>
        <w:drawing>
          <wp:anchor distT="0" distB="0" distL="114300" distR="114300" simplePos="0" relativeHeight="251671552" behindDoc="1" locked="0" layoutInCell="1" allowOverlap="1">
            <wp:simplePos x="0" y="0"/>
            <wp:positionH relativeFrom="column">
              <wp:posOffset>3776980</wp:posOffset>
            </wp:positionH>
            <wp:positionV relativeFrom="paragraph">
              <wp:posOffset>180340</wp:posOffset>
            </wp:positionV>
            <wp:extent cx="2166620" cy="1257300"/>
            <wp:effectExtent l="0" t="0" r="5080" b="0"/>
            <wp:wrapTight wrapText="bothSides">
              <wp:wrapPolygon edited="0">
                <wp:start x="0" y="0"/>
                <wp:lineTo x="0" y="21273"/>
                <wp:lineTo x="21461" y="21273"/>
                <wp:lineTo x="21461" y="0"/>
                <wp:lineTo x="0" y="0"/>
              </wp:wrapPolygon>
            </wp:wrapTight>
            <wp:docPr id="10" name="Picture 10" descr="http://weboblak.hr/slaptours/wp-content/uploads/2014/03/djacke_ekskurzij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eboblak.hr/slaptours/wp-content/uploads/2014/03/djacke_ekskurzije1.png"/>
                    <pic:cNvPicPr>
                      <a:picLocks noChangeAspect="1" noChangeArrowheads="1"/>
                    </pic:cNvPicPr>
                  </pic:nvPicPr>
                  <pic:blipFill>
                    <a:blip r:embed="rId11"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66620" cy="1257300"/>
                    </a:xfrm>
                    <a:prstGeom prst="rect">
                      <a:avLst/>
                    </a:prstGeom>
                    <a:noFill/>
                    <a:ln>
                      <a:noFill/>
                    </a:ln>
                  </pic:spPr>
                </pic:pic>
              </a:graphicData>
            </a:graphic>
          </wp:anchor>
        </w:drawing>
      </w:r>
      <w:r w:rsidR="00D71923" w:rsidRPr="00D71923">
        <w:rPr>
          <w:rFonts w:ascii="Times New Roman" w:eastAsia="Times New Roman" w:hAnsi="Times New Roman" w:cs="Times New Roman"/>
          <w:bCs/>
          <w:noProof/>
          <w:sz w:val="24"/>
          <w:szCs w:val="24"/>
        </w:rPr>
        <w:t>Ministarstvo finansija i Uprava za javne nabavke takođe smatraju da ekskurzije treba sprovoditi u skladu sa Zakonom o javnim nabavkama, navodi se u saopštenju Ministarstva, u kome se ističe da o planu putovanja odlučuju škole i Saveti roditelja. Oni su u obavezi da primenjuju Uputstva za ostvarivanje nastave u prirodi i ekskurzija koje je doneo Nacionalni prosvetni savet, navodi se u saopštenju i podseća da organizaciju i realizaciju đackih putovanja kontroliše prosvetna inspekcija.</w:t>
      </w:r>
    </w:p>
    <w:p w:rsidR="00D71923" w:rsidRPr="00D71923" w:rsidRDefault="00D71923" w:rsidP="001F0A9D">
      <w:pPr>
        <w:spacing w:after="0" w:line="240" w:lineRule="auto"/>
        <w:ind w:firstLine="720"/>
        <w:jc w:val="both"/>
        <w:rPr>
          <w:rFonts w:ascii="Times New Roman" w:eastAsia="Times New Roman" w:hAnsi="Times New Roman" w:cs="Times New Roman"/>
          <w:bCs/>
          <w:noProof/>
          <w:sz w:val="24"/>
          <w:szCs w:val="24"/>
        </w:rPr>
      </w:pPr>
      <w:r w:rsidRPr="00D71923">
        <w:rPr>
          <w:rFonts w:ascii="Times New Roman" w:eastAsia="Times New Roman" w:hAnsi="Times New Roman" w:cs="Times New Roman"/>
          <w:bCs/>
          <w:noProof/>
          <w:sz w:val="24"/>
          <w:szCs w:val="24"/>
        </w:rPr>
        <w:t>U Nacionalnoj asocijaciji turističkih agencija (Juta) tvrde da je obaveza organizovanja ekskurzija u skladu sa Zakonom o javnim nabavkama, kroz raspisivanje tendera, prepolovio prihode agencija. Iz Jute su sa današnje konferencije za novinare najavili štrajk ukoliko do kraja septembra nadležni ne promene ovu odluku.Ni godinu dana od kada je nastao problem, na upozorenja iz Jute da je Zakon o javnim nabavkama prepolovio đačka i omladinska putovanja, nema odgovora od nadležnih, rekao je direktor Jute Aleksandar Seničić i najavio da će, ako iz ministarstava finansija i prosvete i dalje budu ćutali, tokom oktobra članice te asocijacije organizovati štrajk upozorenja.</w:t>
      </w:r>
    </w:p>
    <w:p w:rsidR="00D71923" w:rsidRPr="00406CBC" w:rsidRDefault="00D71923" w:rsidP="00406CBC">
      <w:pPr>
        <w:spacing w:after="0" w:line="240" w:lineRule="auto"/>
        <w:jc w:val="both"/>
        <w:rPr>
          <w:rFonts w:ascii="Times New Roman" w:eastAsia="Times New Roman" w:hAnsi="Times New Roman" w:cs="Times New Roman"/>
          <w:bCs/>
          <w:noProof/>
          <w:sz w:val="24"/>
          <w:szCs w:val="24"/>
        </w:rPr>
      </w:pPr>
    </w:p>
    <w:p w:rsidR="005A3299" w:rsidRPr="005A3299" w:rsidRDefault="005A3299" w:rsidP="005A3299">
      <w:pPr>
        <w:spacing w:after="0" w:line="240" w:lineRule="auto"/>
        <w:jc w:val="center"/>
        <w:rPr>
          <w:rFonts w:ascii="Times New Roman" w:eastAsia="Times New Roman" w:hAnsi="Times New Roman" w:cs="Times New Roman"/>
          <w:b/>
          <w:bCs/>
          <w:noProof/>
          <w:color w:val="0000CC"/>
          <w:sz w:val="28"/>
          <w:szCs w:val="24"/>
        </w:rPr>
      </w:pPr>
      <w:r w:rsidRPr="005A3299">
        <w:rPr>
          <w:rFonts w:ascii="Times New Roman" w:eastAsia="Times New Roman" w:hAnsi="Times New Roman" w:cs="Times New Roman"/>
          <w:b/>
          <w:bCs/>
          <w:noProof/>
          <w:color w:val="0000CC"/>
          <w:sz w:val="28"/>
          <w:szCs w:val="24"/>
        </w:rPr>
        <w:t>Humanitarni fond „Mijatov“stipendiraće šest studenata</w:t>
      </w:r>
    </w:p>
    <w:p w:rsidR="005A3299" w:rsidRDefault="005A3299" w:rsidP="005A3299">
      <w:pPr>
        <w:spacing w:after="0" w:line="240" w:lineRule="auto"/>
        <w:jc w:val="both"/>
        <w:rPr>
          <w:rFonts w:ascii="Times New Roman" w:eastAsia="Times New Roman" w:hAnsi="Times New Roman" w:cs="Times New Roman"/>
          <w:bCs/>
          <w:noProof/>
          <w:sz w:val="24"/>
          <w:szCs w:val="24"/>
        </w:rPr>
      </w:pPr>
    </w:p>
    <w:p w:rsidR="005A3299" w:rsidRDefault="005A3299" w:rsidP="005A3299">
      <w:pPr>
        <w:spacing w:after="0" w:line="240" w:lineRule="auto"/>
        <w:ind w:firstLine="720"/>
        <w:jc w:val="both"/>
        <w:rPr>
          <w:rFonts w:ascii="Times New Roman" w:eastAsia="Times New Roman" w:hAnsi="Times New Roman" w:cs="Times New Roman"/>
          <w:bCs/>
          <w:noProof/>
          <w:sz w:val="24"/>
          <w:szCs w:val="24"/>
        </w:rPr>
      </w:pPr>
      <w:r w:rsidRPr="005A3299">
        <w:rPr>
          <w:rFonts w:ascii="Times New Roman" w:eastAsia="Times New Roman" w:hAnsi="Times New Roman" w:cs="Times New Roman"/>
          <w:bCs/>
          <w:noProof/>
          <w:sz w:val="24"/>
          <w:szCs w:val="24"/>
        </w:rPr>
        <w:t>U saradnji sa Radio Zrenjaninom i Gradskom narodnom bibliotekom „Žarko Zrenjanin“, Humanitarni fond „Ljilja i Milka Mijatov“ raspisao je javni poziv za dodelu stipendija uspešnim studentima za školsku 2014/ 2015. godinu. I ove godine Fond će stipendirati šest studenata i to: po dva sa Univerziteta u Beogradu i Novom Sadu, i dva studenta sa zrenjaninskog Fakulteta. Pravo učešća na konkursu imaju studenti druge i viših godina osnovnih i master studija državnih univerziteta koji su tokom školovanja ostvarili prosečnu ocenu najmanje 8,5.</w:t>
      </w:r>
    </w:p>
    <w:p w:rsidR="005A3299" w:rsidRDefault="005A3299" w:rsidP="005A3299">
      <w:pPr>
        <w:spacing w:after="0" w:line="240" w:lineRule="auto"/>
        <w:ind w:firstLine="720"/>
        <w:jc w:val="both"/>
        <w:rPr>
          <w:rFonts w:ascii="Times New Roman" w:eastAsia="Times New Roman" w:hAnsi="Times New Roman" w:cs="Times New Roman"/>
          <w:bCs/>
          <w:noProof/>
          <w:sz w:val="24"/>
          <w:szCs w:val="24"/>
        </w:rPr>
      </w:pPr>
      <w:r w:rsidRPr="005A3299">
        <w:rPr>
          <w:rFonts w:ascii="Times New Roman" w:eastAsia="Times New Roman" w:hAnsi="Times New Roman" w:cs="Times New Roman"/>
          <w:bCs/>
          <w:noProof/>
          <w:sz w:val="24"/>
          <w:szCs w:val="24"/>
        </w:rPr>
        <w:t>Jedan od uslova je da studenti imaju prebivalište na teritoriji grada Zrenjanina najmanje pet godina. Iznos mesečne stipendije je 5.000 dinara po studentu, a godišnje će se isplatiti devet stipendija. Konkurs je otvoren do 28. septembra. Prijave, uz kontakt telefon, treba dostaviti na adresu: Gradska biblioteka „Žarko Zrenjanin“, Trg slobode 2. Rezultati kon­kursa biće objavljeni do 4. oktobra 2014. godine na portalu grada Zrenjanina, u informativnim emisijama Radio Zrenjanina i na oglasnoj tabli Gradske narodne biblioteke „Žarko Zrenjanin“.</w:t>
      </w:r>
    </w:p>
    <w:p w:rsidR="0091062F" w:rsidRDefault="0091062F" w:rsidP="00A34AC5">
      <w:pPr>
        <w:spacing w:after="0" w:line="240" w:lineRule="auto"/>
        <w:jc w:val="both"/>
        <w:rPr>
          <w:rFonts w:ascii="Times New Roman" w:eastAsia="Times New Roman" w:hAnsi="Times New Roman" w:cs="Times New Roman"/>
          <w:bCs/>
          <w:noProof/>
          <w:sz w:val="24"/>
          <w:szCs w:val="24"/>
        </w:rPr>
      </w:pPr>
    </w:p>
    <w:p w:rsidR="0091062F" w:rsidRPr="0091062F" w:rsidRDefault="0091062F" w:rsidP="0091062F">
      <w:pPr>
        <w:spacing w:after="0" w:line="240" w:lineRule="auto"/>
        <w:jc w:val="center"/>
        <w:rPr>
          <w:rFonts w:ascii="Times New Roman" w:eastAsia="Times New Roman" w:hAnsi="Times New Roman" w:cs="Times New Roman"/>
          <w:b/>
          <w:bCs/>
          <w:noProof/>
          <w:color w:val="0000CC"/>
          <w:sz w:val="28"/>
          <w:szCs w:val="24"/>
        </w:rPr>
      </w:pPr>
      <w:r w:rsidRPr="0091062F">
        <w:rPr>
          <w:rFonts w:ascii="Times New Roman" w:eastAsia="Times New Roman" w:hAnsi="Times New Roman" w:cs="Times New Roman"/>
          <w:b/>
          <w:bCs/>
          <w:noProof/>
          <w:color w:val="0000CC"/>
          <w:sz w:val="28"/>
          <w:szCs w:val="24"/>
        </w:rPr>
        <w:t>Kula: Gratis prevoz spasava škole</w:t>
      </w:r>
      <w:r>
        <w:rPr>
          <w:rFonts w:ascii="Times New Roman" w:eastAsia="Times New Roman" w:hAnsi="Times New Roman" w:cs="Times New Roman"/>
          <w:b/>
          <w:bCs/>
          <w:noProof/>
          <w:color w:val="0000CC"/>
          <w:sz w:val="28"/>
          <w:szCs w:val="24"/>
        </w:rPr>
        <w:t>?</w:t>
      </w:r>
    </w:p>
    <w:p w:rsidR="0091062F" w:rsidRDefault="0091062F" w:rsidP="0091062F">
      <w:pPr>
        <w:spacing w:after="0" w:line="240" w:lineRule="auto"/>
        <w:jc w:val="both"/>
        <w:rPr>
          <w:rFonts w:ascii="Times New Roman" w:eastAsia="Times New Roman" w:hAnsi="Times New Roman" w:cs="Times New Roman"/>
          <w:bCs/>
          <w:noProof/>
          <w:sz w:val="24"/>
          <w:szCs w:val="24"/>
        </w:rPr>
      </w:pPr>
    </w:p>
    <w:p w:rsidR="0091062F" w:rsidRDefault="0091062F" w:rsidP="0091062F">
      <w:pPr>
        <w:spacing w:after="0" w:line="240" w:lineRule="auto"/>
        <w:ind w:firstLine="720"/>
        <w:jc w:val="both"/>
        <w:rPr>
          <w:rFonts w:ascii="Times New Roman" w:eastAsia="Times New Roman" w:hAnsi="Times New Roman" w:cs="Times New Roman"/>
          <w:bCs/>
          <w:noProof/>
          <w:sz w:val="24"/>
          <w:szCs w:val="24"/>
        </w:rPr>
      </w:pPr>
      <w:r w:rsidRPr="0091062F">
        <w:rPr>
          <w:rFonts w:ascii="Times New Roman" w:eastAsia="Times New Roman" w:hAnsi="Times New Roman" w:cs="Times New Roman"/>
          <w:bCs/>
          <w:noProof/>
          <w:sz w:val="24"/>
          <w:szCs w:val="24"/>
        </w:rPr>
        <w:t>Iz opštinskog budžeta Kule plaćene mesečne karte za sve srednjoškolce koji su upisali prvi razred. Cilj da đaka bude dovoljno, a nastavnici zadrže posao</w:t>
      </w:r>
      <w:r>
        <w:rPr>
          <w:rFonts w:ascii="Times New Roman" w:eastAsia="Times New Roman" w:hAnsi="Times New Roman" w:cs="Times New Roman"/>
          <w:bCs/>
          <w:noProof/>
          <w:sz w:val="24"/>
          <w:szCs w:val="24"/>
        </w:rPr>
        <w:t xml:space="preserve"> l</w:t>
      </w:r>
      <w:r w:rsidRPr="0091062F">
        <w:rPr>
          <w:rFonts w:ascii="Times New Roman" w:eastAsia="Times New Roman" w:hAnsi="Times New Roman" w:cs="Times New Roman"/>
          <w:bCs/>
          <w:noProof/>
          <w:sz w:val="24"/>
          <w:szCs w:val="24"/>
        </w:rPr>
        <w:t xml:space="preserve">okalna samouprava u Kuli obezbedila je besplatan prevoz svim učenicima prvih razreda koji su upisali srednje škole na teritoriji opštine. Potpuno pokrivene troškove za mesečne autobuske karte imaće 85 učenika koji </w:t>
      </w:r>
      <w:r w:rsidRPr="0091062F">
        <w:rPr>
          <w:rFonts w:ascii="Times New Roman" w:eastAsia="Times New Roman" w:hAnsi="Times New Roman" w:cs="Times New Roman"/>
          <w:bCs/>
          <w:noProof/>
          <w:sz w:val="24"/>
          <w:szCs w:val="24"/>
        </w:rPr>
        <w:lastRenderedPageBreak/>
        <w:t>pohađaju Ekonomsko-trgovinsku i Tehničku školu „Mihajlo Pupin“ u Kuli, Srednju školu sa domom učenika „Petro Kuzmjak“ u Ruskom Krsturu i Srednju stručnu školu u Crvenki. Za te namene će, od septembra do kraja 2014. godine, iz opštinskog budžeta biti i</w:t>
      </w:r>
      <w:r>
        <w:rPr>
          <w:rFonts w:ascii="Times New Roman" w:eastAsia="Times New Roman" w:hAnsi="Times New Roman" w:cs="Times New Roman"/>
          <w:bCs/>
          <w:noProof/>
          <w:sz w:val="24"/>
          <w:szCs w:val="24"/>
        </w:rPr>
        <w:t xml:space="preserve">zdvojeno više od milion dinara. </w:t>
      </w:r>
    </w:p>
    <w:p w:rsidR="0091062F" w:rsidRDefault="0091062F" w:rsidP="0091062F">
      <w:pPr>
        <w:spacing w:after="0" w:line="240" w:lineRule="auto"/>
        <w:ind w:firstLine="720"/>
        <w:jc w:val="both"/>
        <w:rPr>
          <w:rFonts w:ascii="Times New Roman" w:eastAsia="Times New Roman" w:hAnsi="Times New Roman" w:cs="Times New Roman"/>
          <w:bCs/>
          <w:noProof/>
          <w:sz w:val="24"/>
          <w:szCs w:val="24"/>
        </w:rPr>
      </w:pPr>
      <w:r w:rsidRPr="0091062F">
        <w:rPr>
          <w:rFonts w:ascii="Times New Roman" w:eastAsia="Times New Roman" w:hAnsi="Times New Roman" w:cs="Times New Roman"/>
          <w:bCs/>
          <w:noProof/>
          <w:sz w:val="24"/>
          <w:szCs w:val="24"/>
        </w:rPr>
        <w:t xml:space="preserve">- U planu je da od januara 2015. godine besplatne mesečne karte imaju i učenici drugog, trećeg i četvrtog razreda srednjih škola u našoj opštini. Cilj je da se ovom beneficijom obezbedi rad sve četiri srednje škole u punom kapacitetu i sačuvaju radna mesta nastavnika, koji su zbog smanjenog broja učenika izgubili fond časova i postali tehnološki višak - kaže zamenik predsednika </w:t>
      </w:r>
      <w:r>
        <w:rPr>
          <w:rFonts w:ascii="Times New Roman" w:eastAsia="Times New Roman" w:hAnsi="Times New Roman" w:cs="Times New Roman"/>
          <w:bCs/>
          <w:noProof/>
          <w:sz w:val="24"/>
          <w:szCs w:val="24"/>
        </w:rPr>
        <w:t>opštine Kula Velibor Milojičić.</w:t>
      </w:r>
    </w:p>
    <w:p w:rsidR="0091062F" w:rsidRDefault="0091062F" w:rsidP="0091062F">
      <w:pPr>
        <w:spacing w:after="0" w:line="240" w:lineRule="auto"/>
        <w:ind w:firstLine="720"/>
        <w:jc w:val="both"/>
        <w:rPr>
          <w:rFonts w:ascii="Times New Roman" w:eastAsia="Times New Roman" w:hAnsi="Times New Roman" w:cs="Times New Roman"/>
          <w:bCs/>
          <w:noProof/>
          <w:sz w:val="24"/>
          <w:szCs w:val="24"/>
        </w:rPr>
      </w:pPr>
      <w:r w:rsidRPr="0091062F">
        <w:rPr>
          <w:rFonts w:ascii="Times New Roman" w:eastAsia="Times New Roman" w:hAnsi="Times New Roman" w:cs="Times New Roman"/>
          <w:bCs/>
          <w:noProof/>
          <w:sz w:val="24"/>
          <w:szCs w:val="24"/>
        </w:rPr>
        <w:t>Opština Kula, inače, u punom iznosu regresira đačke autobuske karte za decu samohranih roditelja, iz romske populacije, iz socijalno ugroženih porodica, kao i za svako treće, četvrto i naredno dete u porodici. Ova deca imaju i besplatnu užinu u osnovnim školama, kao i besplatan poludnevni ili celodnevni boravak u objektima Predškolske ustanove „Bambi“. Uz podršku pokrajine, kulska lokalna samouprava nadoknađuje deo cene prevoza za sve srednjoškolce, njih više od 900, bez obzira na to da li pohađaju škole u opštini ili izvan nje. U septembru je iz budžeta pokrivena petina cene đačkih mesečnih karata, a planirano je da u oktobru, novembru i dece</w:t>
      </w:r>
      <w:r>
        <w:rPr>
          <w:rFonts w:ascii="Times New Roman" w:eastAsia="Times New Roman" w:hAnsi="Times New Roman" w:cs="Times New Roman"/>
          <w:bCs/>
          <w:noProof/>
          <w:sz w:val="24"/>
          <w:szCs w:val="24"/>
        </w:rPr>
        <w:t>mbru bude regresirano 30 odsto.</w:t>
      </w:r>
    </w:p>
    <w:p w:rsidR="0091062F" w:rsidRDefault="0091062F" w:rsidP="0091062F">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Za</w:t>
      </w:r>
      <w:r w:rsidRPr="0091062F">
        <w:rPr>
          <w:rFonts w:ascii="Times New Roman" w:eastAsia="Times New Roman" w:hAnsi="Times New Roman" w:cs="Times New Roman"/>
          <w:bCs/>
          <w:noProof/>
          <w:sz w:val="24"/>
          <w:szCs w:val="24"/>
        </w:rPr>
        <w:t xml:space="preserve"> đački prevoz iz opštinskog budžeta u Kuli, navodi zamenik predsednika opštine, godišnje se izdvaja oko 18 miliona dinara.</w:t>
      </w:r>
    </w:p>
    <w:p w:rsidR="0091062F" w:rsidRDefault="0091062F" w:rsidP="0091062F">
      <w:pPr>
        <w:spacing w:after="0" w:line="240" w:lineRule="auto"/>
        <w:ind w:firstLine="720"/>
        <w:jc w:val="both"/>
        <w:rPr>
          <w:rFonts w:ascii="Times New Roman" w:eastAsia="Times New Roman" w:hAnsi="Times New Roman" w:cs="Times New Roman"/>
          <w:bCs/>
          <w:noProof/>
          <w:sz w:val="24"/>
          <w:szCs w:val="24"/>
        </w:rPr>
      </w:pPr>
    </w:p>
    <w:p w:rsidR="00A34AC5" w:rsidRPr="0091062F" w:rsidRDefault="00A34AC5" w:rsidP="00A34AC5">
      <w:pPr>
        <w:spacing w:after="0" w:line="240" w:lineRule="auto"/>
        <w:jc w:val="center"/>
        <w:rPr>
          <w:rFonts w:ascii="Times New Roman" w:eastAsia="Times New Roman" w:hAnsi="Times New Roman" w:cs="Times New Roman"/>
          <w:b/>
          <w:bCs/>
          <w:noProof/>
          <w:color w:val="0000CC"/>
          <w:sz w:val="28"/>
          <w:szCs w:val="24"/>
        </w:rPr>
      </w:pPr>
      <w:r w:rsidRPr="0091062F">
        <w:rPr>
          <w:rFonts w:ascii="Times New Roman" w:eastAsia="Times New Roman" w:hAnsi="Times New Roman" w:cs="Times New Roman"/>
          <w:b/>
          <w:bCs/>
          <w:noProof/>
          <w:color w:val="0000CC"/>
          <w:sz w:val="28"/>
          <w:szCs w:val="24"/>
        </w:rPr>
        <w:t>Pokloni za Dom za decu na Veterniku</w:t>
      </w:r>
    </w:p>
    <w:p w:rsidR="00A34AC5" w:rsidRDefault="00A34AC5" w:rsidP="00A34AC5">
      <w:pPr>
        <w:spacing w:after="0" w:line="240" w:lineRule="auto"/>
        <w:ind w:firstLine="720"/>
        <w:jc w:val="both"/>
        <w:rPr>
          <w:rFonts w:ascii="Times New Roman" w:eastAsia="Times New Roman" w:hAnsi="Times New Roman" w:cs="Times New Roman"/>
          <w:bCs/>
          <w:noProof/>
          <w:sz w:val="24"/>
          <w:szCs w:val="24"/>
        </w:rPr>
      </w:pPr>
    </w:p>
    <w:p w:rsidR="00A34AC5" w:rsidRPr="00A34AC5" w:rsidRDefault="00A34AC5" w:rsidP="00A34AC5">
      <w:pPr>
        <w:spacing w:after="0" w:line="240" w:lineRule="auto"/>
        <w:ind w:firstLine="720"/>
        <w:jc w:val="both"/>
        <w:rPr>
          <w:rFonts w:ascii="Times New Roman" w:eastAsia="Times New Roman" w:hAnsi="Times New Roman" w:cs="Times New Roman"/>
          <w:bCs/>
          <w:noProof/>
          <w:sz w:val="24"/>
          <w:szCs w:val="24"/>
        </w:rPr>
      </w:pPr>
      <w:r w:rsidRPr="00A34AC5">
        <w:rPr>
          <w:rFonts w:ascii="Times New Roman" w:eastAsia="Times New Roman" w:hAnsi="Times New Roman" w:cs="Times New Roman"/>
          <w:bCs/>
          <w:noProof/>
          <w:sz w:val="24"/>
          <w:szCs w:val="24"/>
        </w:rPr>
        <w:t xml:space="preserve">Humanitarna organizacija "28. Jun", u saradnji sa Crvenim krstom i Ministarstvom za omladinu i sprot, uručila je danas pomoć Domu za decu i omladinu ometenu u razvoju "Veternik", u Novom Sadu.Pomoć je obuhvatila 10 paleta pelena, ćebadi, odeće, higijenskih proizvoda i laptop sa sofverom prilagođenim za korišćenje slepih i slabovidih osoba. </w:t>
      </w:r>
    </w:p>
    <w:p w:rsidR="00A34AC5" w:rsidRDefault="00A34AC5" w:rsidP="00A34AC5">
      <w:pPr>
        <w:spacing w:after="0" w:line="240" w:lineRule="auto"/>
        <w:jc w:val="both"/>
        <w:rPr>
          <w:rFonts w:ascii="Times New Roman" w:eastAsia="Times New Roman" w:hAnsi="Times New Roman" w:cs="Times New Roman"/>
          <w:bCs/>
          <w:noProof/>
          <w:sz w:val="24"/>
          <w:szCs w:val="24"/>
        </w:rPr>
      </w:pPr>
      <w:r w:rsidRPr="00A34AC5">
        <w:rPr>
          <w:rFonts w:ascii="Times New Roman" w:eastAsia="Times New Roman" w:hAnsi="Times New Roman" w:cs="Times New Roman"/>
          <w:bCs/>
          <w:noProof/>
          <w:sz w:val="24"/>
          <w:szCs w:val="24"/>
        </w:rPr>
        <w:t xml:space="preserve">Donacija je organizovana kao deo projekta "Njihova budućnost, naša dužnost!" za pomoć ugroženoj deci u Srbiji, posebno onoj koja su zbog poplava, koje su zadesile njih i njihove porodice zaboravile na detinjstvo.Ministar omladine i sporta Vanja Udovičić izrazio je zadovoljstvo dosadašnjim radom i uspesima organizacije "28. Jun" u Srbiji, navodi se </w:t>
      </w:r>
      <w:r w:rsidR="0091062F">
        <w:rPr>
          <w:rFonts w:ascii="Times New Roman" w:eastAsia="Times New Roman" w:hAnsi="Times New Roman" w:cs="Times New Roman"/>
          <w:bCs/>
          <w:noProof/>
          <w:sz w:val="24"/>
          <w:szCs w:val="24"/>
        </w:rPr>
        <w:t>u saopštenju organizacije "28. j</w:t>
      </w:r>
      <w:r w:rsidRPr="00A34AC5">
        <w:rPr>
          <w:rFonts w:ascii="Times New Roman" w:eastAsia="Times New Roman" w:hAnsi="Times New Roman" w:cs="Times New Roman"/>
          <w:bCs/>
          <w:noProof/>
          <w:sz w:val="24"/>
          <w:szCs w:val="24"/>
        </w:rPr>
        <w:t>un".Ministarstvo podržava aktivnosti ove organizacije koje na pozitivan način predstavljaju Srbiju širom sveta i afirmišu je kao zemlju koja ide u korak sa savremenim tendencijama, rekao je Udovičić.</w:t>
      </w:r>
    </w:p>
    <w:p w:rsidR="00A34AC5" w:rsidRDefault="00A34AC5" w:rsidP="00A34AC5">
      <w:pPr>
        <w:spacing w:after="0" w:line="240" w:lineRule="auto"/>
        <w:jc w:val="both"/>
        <w:rPr>
          <w:rFonts w:ascii="Times New Roman" w:eastAsia="Times New Roman" w:hAnsi="Times New Roman" w:cs="Times New Roman"/>
          <w:bCs/>
          <w:noProof/>
          <w:sz w:val="24"/>
          <w:szCs w:val="24"/>
        </w:rPr>
      </w:pPr>
    </w:p>
    <w:p w:rsidR="00A34AC5" w:rsidRPr="0091062F" w:rsidRDefault="00A34AC5" w:rsidP="00A34AC5">
      <w:pPr>
        <w:spacing w:after="0" w:line="240" w:lineRule="auto"/>
        <w:jc w:val="center"/>
        <w:rPr>
          <w:rFonts w:ascii="Times New Roman" w:eastAsia="Times New Roman" w:hAnsi="Times New Roman" w:cs="Times New Roman"/>
          <w:b/>
          <w:bCs/>
          <w:noProof/>
          <w:color w:val="0000CC"/>
          <w:sz w:val="28"/>
          <w:szCs w:val="24"/>
        </w:rPr>
      </w:pPr>
      <w:r w:rsidRPr="0091062F">
        <w:rPr>
          <w:rFonts w:ascii="Times New Roman" w:eastAsia="Times New Roman" w:hAnsi="Times New Roman" w:cs="Times New Roman"/>
          <w:b/>
          <w:bCs/>
          <w:noProof/>
          <w:color w:val="0000CC"/>
          <w:sz w:val="28"/>
          <w:szCs w:val="24"/>
        </w:rPr>
        <w:t>Novi atletski teren u OŠ "Jožef Atila"</w:t>
      </w:r>
    </w:p>
    <w:p w:rsidR="00A34AC5" w:rsidRDefault="00A34AC5" w:rsidP="00A34AC5">
      <w:pPr>
        <w:spacing w:after="0" w:line="240" w:lineRule="auto"/>
        <w:jc w:val="both"/>
        <w:rPr>
          <w:rFonts w:ascii="Times New Roman" w:eastAsia="Times New Roman" w:hAnsi="Times New Roman" w:cs="Times New Roman"/>
          <w:bCs/>
          <w:noProof/>
          <w:sz w:val="24"/>
          <w:szCs w:val="24"/>
        </w:rPr>
      </w:pPr>
    </w:p>
    <w:p w:rsidR="00A34AC5" w:rsidRDefault="00A34AC5" w:rsidP="00A34AC5">
      <w:pPr>
        <w:spacing w:after="0" w:line="240" w:lineRule="auto"/>
        <w:ind w:firstLine="720"/>
        <w:jc w:val="both"/>
        <w:rPr>
          <w:rStyle w:val="Hyperlink"/>
          <w:rFonts w:ascii="Times New Roman" w:eastAsia="Times New Roman" w:hAnsi="Times New Roman" w:cs="Times New Roman"/>
          <w:bCs/>
          <w:noProof/>
          <w:sz w:val="24"/>
          <w:szCs w:val="24"/>
        </w:rPr>
      </w:pPr>
      <w:r w:rsidRPr="00A34AC5">
        <w:rPr>
          <w:rFonts w:ascii="Times New Roman" w:eastAsia="Times New Roman" w:hAnsi="Times New Roman" w:cs="Times New Roman"/>
          <w:bCs/>
          <w:noProof/>
          <w:sz w:val="24"/>
          <w:szCs w:val="24"/>
        </w:rPr>
        <w:t>Rekonstruisani atletski teren u Osnovnoj školi "Jožef Atila" na Telepu, model je koji ćemo slediti prilikom sređivanja većine škola u Novom Sadu, poručio je gradonačelnik Miloš Vučević koji je pobednicima školskog takmičenja u sprintu na 60 metara dodelio medalje.</w:t>
      </w:r>
      <w:r w:rsidRPr="00A34AC5">
        <w:rPr>
          <w:rFonts w:ascii="Times New Roman" w:eastAsia="Times New Roman" w:hAnsi="Times New Roman" w:cs="Times New Roman"/>
          <w:bCs/>
          <w:noProof/>
          <w:sz w:val="24"/>
          <w:szCs w:val="24"/>
        </w:rPr>
        <w:drawing>
          <wp:anchor distT="0" distB="0" distL="114300" distR="114300" simplePos="0" relativeHeight="251666432" behindDoc="0" locked="0" layoutInCell="1" allowOverlap="1">
            <wp:simplePos x="0" y="0"/>
            <wp:positionH relativeFrom="column">
              <wp:posOffset>3662680</wp:posOffset>
            </wp:positionH>
            <wp:positionV relativeFrom="paragraph">
              <wp:posOffset>184785</wp:posOffset>
            </wp:positionV>
            <wp:extent cx="2286000" cy="1143000"/>
            <wp:effectExtent l="0" t="0" r="0" b="0"/>
            <wp:wrapSquare wrapText="bothSides"/>
            <wp:docPr id="3" name="Picture 3" descr="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visad.rs"/>
                    <pic:cNvPicPr>
                      <a:picLocks noChangeAspect="1" noChangeArrowheads="1"/>
                    </pic:cNvPicPr>
                  </pic:nvPicPr>
                  <pic:blipFill>
                    <a:blip r:embed="rId12"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286000" cy="1143000"/>
                    </a:xfrm>
                    <a:prstGeom prst="rect">
                      <a:avLst/>
                    </a:prstGeom>
                    <a:noFill/>
                    <a:ln>
                      <a:noFill/>
                    </a:ln>
                  </pic:spPr>
                </pic:pic>
              </a:graphicData>
            </a:graphic>
          </wp:anchor>
        </w:drawing>
      </w:r>
      <w:r w:rsidRPr="00A34AC5">
        <w:rPr>
          <w:rFonts w:ascii="Times New Roman" w:eastAsia="Times New Roman" w:hAnsi="Times New Roman" w:cs="Times New Roman"/>
          <w:bCs/>
          <w:noProof/>
          <w:sz w:val="24"/>
          <w:szCs w:val="24"/>
        </w:rPr>
        <w:t xml:space="preserve">Trčali su osnovci od četrtvog do osmog razreda, a nove staze doprineće većem interesovanju dece za atletsku sekciju i boljoj realizaciji planiranog tokom godine, smatra profesorica fizičkog vaspitanja Gordana Tidilov Milinkov.Programom Zavoda za izgradnju grada predviđeno je sređivanje velikog broja škola u Novom Sadu, a gradonačelnik ističe da će tokom ove i sledeće godine osim sanacije </w:t>
      </w:r>
      <w:r w:rsidRPr="00A34AC5">
        <w:rPr>
          <w:rFonts w:ascii="Times New Roman" w:eastAsia="Times New Roman" w:hAnsi="Times New Roman" w:cs="Times New Roman"/>
          <w:bCs/>
          <w:noProof/>
          <w:sz w:val="24"/>
          <w:szCs w:val="24"/>
        </w:rPr>
        <w:lastRenderedPageBreak/>
        <w:t>sportskih terena, biti izgrađeni i novi objekti u svim delovima grada."Sutra otvaramo novu zgradu osnovne škole "Duško Radović" na Klisi. U najkraćem roku biće otvorena fiskulturna sala u isturenom odeljenju škole "Ivan Gundulić" na Čeneju, a pregovaramo sa resornim ministarstvom oko povlačenja sredstava Svetske banke koja ćemo upotrebiti za sređivanje još tri škole u gradu", poručio je Vučević.On je rekao da se planira izgradnja muzičke i baletske škole, a da se na primeru urađenog u „Jožef Atili“ vidi kako treba da funkcioniše saradnja sa mesnim zajednicama.</w:t>
      </w:r>
      <w:hyperlink r:id="rId13" w:history="1">
        <w:r w:rsidRPr="007576C2">
          <w:rPr>
            <w:rStyle w:val="Hyperlink"/>
            <w:rFonts w:ascii="Times New Roman" w:eastAsia="Times New Roman" w:hAnsi="Times New Roman" w:cs="Times New Roman"/>
            <w:bCs/>
            <w:noProof/>
            <w:sz w:val="24"/>
            <w:szCs w:val="24"/>
          </w:rPr>
          <w:t>http://www.youtube.com/watch?v=IQpWDKJINV0</w:t>
        </w:r>
      </w:hyperlink>
    </w:p>
    <w:p w:rsidR="001F0A9D" w:rsidRDefault="001F0A9D" w:rsidP="00A34AC5">
      <w:pPr>
        <w:spacing w:after="0" w:line="240" w:lineRule="auto"/>
        <w:ind w:firstLine="720"/>
        <w:jc w:val="both"/>
        <w:rPr>
          <w:rFonts w:ascii="Times New Roman" w:eastAsia="Times New Roman" w:hAnsi="Times New Roman" w:cs="Times New Roman"/>
          <w:bCs/>
          <w:noProof/>
          <w:sz w:val="24"/>
          <w:szCs w:val="24"/>
        </w:rPr>
      </w:pPr>
    </w:p>
    <w:p w:rsidR="00381892" w:rsidRPr="00381892" w:rsidRDefault="00381892" w:rsidP="00381892">
      <w:pPr>
        <w:spacing w:after="0" w:line="240" w:lineRule="auto"/>
        <w:jc w:val="center"/>
        <w:rPr>
          <w:rFonts w:ascii="Times New Roman" w:eastAsia="Times New Roman" w:hAnsi="Times New Roman" w:cs="Times New Roman"/>
          <w:b/>
          <w:bCs/>
          <w:noProof/>
          <w:color w:val="0000CC"/>
          <w:sz w:val="28"/>
          <w:szCs w:val="24"/>
        </w:rPr>
      </w:pPr>
      <w:r w:rsidRPr="00381892">
        <w:rPr>
          <w:rFonts w:ascii="Times New Roman" w:eastAsia="Times New Roman" w:hAnsi="Times New Roman" w:cs="Times New Roman"/>
          <w:b/>
          <w:bCs/>
          <w:noProof/>
          <w:color w:val="0000CC"/>
          <w:sz w:val="28"/>
          <w:szCs w:val="24"/>
        </w:rPr>
        <w:t>Pančevo: "Dačija" za prevoz Roma</w:t>
      </w:r>
    </w:p>
    <w:p w:rsidR="00381892" w:rsidRDefault="00381892" w:rsidP="00381892">
      <w:pPr>
        <w:spacing w:after="0" w:line="240" w:lineRule="auto"/>
        <w:jc w:val="both"/>
        <w:rPr>
          <w:rFonts w:ascii="Times New Roman" w:eastAsia="Times New Roman" w:hAnsi="Times New Roman" w:cs="Times New Roman"/>
          <w:bCs/>
          <w:noProof/>
          <w:sz w:val="24"/>
          <w:szCs w:val="24"/>
        </w:rPr>
      </w:pPr>
    </w:p>
    <w:p w:rsidR="00381892" w:rsidRDefault="00381892" w:rsidP="00381892">
      <w:pPr>
        <w:spacing w:after="0" w:line="240" w:lineRule="auto"/>
        <w:ind w:firstLine="720"/>
        <w:jc w:val="both"/>
        <w:rPr>
          <w:rFonts w:ascii="Times New Roman" w:eastAsia="Times New Roman" w:hAnsi="Times New Roman" w:cs="Times New Roman"/>
          <w:bCs/>
          <w:noProof/>
          <w:sz w:val="24"/>
          <w:szCs w:val="24"/>
        </w:rPr>
      </w:pPr>
      <w:r w:rsidRPr="00381892">
        <w:rPr>
          <w:rFonts w:ascii="Times New Roman" w:eastAsia="Times New Roman" w:hAnsi="Times New Roman" w:cs="Times New Roman"/>
          <w:bCs/>
          <w:noProof/>
          <w:sz w:val="24"/>
          <w:szCs w:val="24"/>
        </w:rPr>
        <w:drawing>
          <wp:anchor distT="0" distB="0" distL="114300" distR="114300" simplePos="0" relativeHeight="251668480" behindDoc="0" locked="0" layoutInCell="1" allowOverlap="1">
            <wp:simplePos x="0" y="0"/>
            <wp:positionH relativeFrom="column">
              <wp:posOffset>3939540</wp:posOffset>
            </wp:positionH>
            <wp:positionV relativeFrom="paragraph">
              <wp:posOffset>291465</wp:posOffset>
            </wp:positionV>
            <wp:extent cx="1938020" cy="1266825"/>
            <wp:effectExtent l="0" t="0" r="5080" b="9525"/>
            <wp:wrapSquare wrapText="bothSides"/>
            <wp:docPr id="6" name="Picture 6" descr="prevoz_za_rome_pance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voz_za_rome_pancevo"/>
                    <pic:cNvPicPr>
                      <a:picLocks noChangeAspect="1" noChangeArrowheads="1"/>
                    </pic:cNvPicPr>
                  </pic:nvPicPr>
                  <pic:blipFill>
                    <a:blip r:embed="rId14"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938020" cy="1266825"/>
                    </a:xfrm>
                    <a:prstGeom prst="rect">
                      <a:avLst/>
                    </a:prstGeom>
                    <a:noFill/>
                    <a:ln>
                      <a:noFill/>
                    </a:ln>
                  </pic:spPr>
                </pic:pic>
              </a:graphicData>
            </a:graphic>
          </wp:anchor>
        </w:drawing>
      </w:r>
      <w:r w:rsidRPr="00381892">
        <w:rPr>
          <w:rFonts w:ascii="Times New Roman" w:eastAsia="Times New Roman" w:hAnsi="Times New Roman" w:cs="Times New Roman"/>
          <w:bCs/>
          <w:noProof/>
          <w:sz w:val="24"/>
          <w:szCs w:val="24"/>
        </w:rPr>
        <w:t>Pančevo je jedan od dvadeset gradova u Srbiji koji je dobio terensko vozilo u okviru projekta podrške inkluziji Roma, koji finansira Evropska unija i sprovodi Misija OEBS-a u saradnji sa Kancelarijom za ljudska i manjinska prava Vlade Srbije.Primajući ključeve u Palati federacije, gradonačelnik Pavle Radanov je naglasio da je ovo značajna donacija i da se Pančevo prepoznaje i po tome što i samo izdvaja značajna sredstva za pomoć Romima i za njihovo uključivanje u društvo. Lokalnim samoupravama koje učestvuju u projektu "Ovde smo zajedno – evropska podrška za inkluziju Roma", kojim se obezbeđuje podrška institucijama u poboljašanju položaja Roma u Srbiji, dodeljena su terenska vozila za mobilne timove na terenu.Ova donacija treba da poboljša kontakt i rad sa Romima na terenu kada je u pitanju ostvarivanje i njihove zdravstvene zaštite, popisa, potreba obrazovanja, zapošljavanja. Šef Misije Evropske unije u Srbiji, koja finansira ovaj projekat preko Misije OEBS-a u Srbiji u saradnji sa Kancelarijom za ljudska i manjinska prava Vlade Srbije, Majkl Devenport naglasio je da je rad sa mobilnim timovima dobar način da se poboljša integracija Roma.</w:t>
      </w:r>
    </w:p>
    <w:p w:rsidR="00A34AC5" w:rsidRDefault="00381892" w:rsidP="00381892">
      <w:pPr>
        <w:spacing w:after="0" w:line="240" w:lineRule="auto"/>
        <w:ind w:firstLine="720"/>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w:t>
      </w:r>
      <w:r w:rsidRPr="00381892">
        <w:rPr>
          <w:rFonts w:ascii="Times New Roman" w:eastAsia="Times New Roman" w:hAnsi="Times New Roman" w:cs="Times New Roman"/>
          <w:bCs/>
          <w:noProof/>
          <w:sz w:val="24"/>
          <w:szCs w:val="24"/>
        </w:rPr>
        <w:t>I te kako smo svesni velikog disbalansa koji postoji između raspoloživih resursa i onoga što treba da se uradi da bi se postigao zadovoljavajući stepen integracije Roma, imajući u vidu sve faktore. Moblini timovi su savršen primer efikasnog korišćenja ograničenih resursa - rekao je šef Delegacije EU u Srbiji Majkl Devenport. - Od februara 2014. godine mobilni timovi su upisali oko 500 dece u vrtiće. Pozdravljamo rad ovih timova i asistenciju koju su im pružile njihove opštine - rekao je Peter Burkhart, šef Misije OEBS-a u Srbiji.</w:t>
      </w:r>
    </w:p>
    <w:p w:rsidR="00381892" w:rsidRDefault="00381892" w:rsidP="00381892">
      <w:pPr>
        <w:spacing w:after="0" w:line="240" w:lineRule="auto"/>
        <w:ind w:firstLine="720"/>
        <w:jc w:val="both"/>
        <w:rPr>
          <w:rFonts w:ascii="Times New Roman" w:eastAsia="Times New Roman" w:hAnsi="Times New Roman" w:cs="Times New Roman"/>
          <w:bCs/>
          <w:noProof/>
          <w:sz w:val="24"/>
          <w:szCs w:val="24"/>
        </w:rPr>
      </w:pPr>
    </w:p>
    <w:p w:rsidR="00A34AC5" w:rsidRPr="0091062F" w:rsidRDefault="00A34AC5" w:rsidP="00A34AC5">
      <w:pPr>
        <w:spacing w:after="0" w:line="240" w:lineRule="auto"/>
        <w:jc w:val="center"/>
        <w:rPr>
          <w:rFonts w:ascii="Times New Roman" w:eastAsia="Times New Roman" w:hAnsi="Times New Roman" w:cs="Times New Roman"/>
          <w:b/>
          <w:bCs/>
          <w:noProof/>
          <w:color w:val="0000CC"/>
          <w:sz w:val="28"/>
          <w:szCs w:val="24"/>
        </w:rPr>
      </w:pPr>
      <w:r w:rsidRPr="0091062F">
        <w:rPr>
          <w:rFonts w:ascii="Times New Roman" w:eastAsia="Times New Roman" w:hAnsi="Times New Roman" w:cs="Times New Roman"/>
          <w:b/>
          <w:bCs/>
          <w:noProof/>
          <w:color w:val="0000CC"/>
          <w:sz w:val="28"/>
          <w:szCs w:val="24"/>
        </w:rPr>
        <w:t>Druženje najmlađih s</w:t>
      </w:r>
      <w:r w:rsidR="0091062F">
        <w:rPr>
          <w:rFonts w:ascii="Times New Roman" w:eastAsia="Times New Roman" w:hAnsi="Times New Roman" w:cs="Times New Roman"/>
          <w:b/>
          <w:bCs/>
          <w:noProof/>
          <w:color w:val="0000CC"/>
          <w:sz w:val="28"/>
          <w:szCs w:val="24"/>
        </w:rPr>
        <w:t>a</w:t>
      </w:r>
      <w:r w:rsidRPr="0091062F">
        <w:rPr>
          <w:rFonts w:ascii="Times New Roman" w:eastAsia="Times New Roman" w:hAnsi="Times New Roman" w:cs="Times New Roman"/>
          <w:b/>
          <w:bCs/>
          <w:noProof/>
          <w:color w:val="0000CC"/>
          <w:sz w:val="28"/>
          <w:szCs w:val="24"/>
        </w:rPr>
        <w:t xml:space="preserve"> "Pravim herojima Srbije"</w:t>
      </w:r>
    </w:p>
    <w:p w:rsidR="00A34AC5" w:rsidRDefault="00A34AC5" w:rsidP="00A34AC5">
      <w:pPr>
        <w:spacing w:after="0" w:line="240" w:lineRule="auto"/>
        <w:jc w:val="both"/>
        <w:rPr>
          <w:rFonts w:ascii="Times New Roman" w:eastAsia="Times New Roman" w:hAnsi="Times New Roman" w:cs="Times New Roman"/>
          <w:bCs/>
          <w:noProof/>
          <w:sz w:val="24"/>
          <w:szCs w:val="24"/>
        </w:rPr>
      </w:pPr>
    </w:p>
    <w:p w:rsidR="00A34AC5" w:rsidRDefault="00A34AC5" w:rsidP="00A34AC5">
      <w:pPr>
        <w:spacing w:after="0" w:line="240" w:lineRule="auto"/>
        <w:ind w:firstLine="720"/>
        <w:jc w:val="both"/>
        <w:rPr>
          <w:rFonts w:ascii="Times New Roman" w:eastAsia="Times New Roman" w:hAnsi="Times New Roman" w:cs="Times New Roman"/>
          <w:bCs/>
          <w:noProof/>
          <w:sz w:val="24"/>
          <w:szCs w:val="24"/>
        </w:rPr>
      </w:pPr>
      <w:r w:rsidRPr="00A34AC5">
        <w:rPr>
          <w:rFonts w:ascii="Times New Roman" w:eastAsia="Times New Roman" w:hAnsi="Times New Roman" w:cs="Times New Roman"/>
          <w:bCs/>
          <w:noProof/>
          <w:sz w:val="24"/>
          <w:szCs w:val="24"/>
        </w:rPr>
        <w:t>Tradicionalno, još od 2008. godine, kikindsko udruženje Centar kreativnih ideja "Creativia" organizuje manifestaciju pod imenom "Dan javnih službi", a ovogodišnji slogan manifestacije je - "Pravi heroji Srbije".U okviru ovogodišnje manifestacije, kroz druženje sa najmlađim sugrađanima, svoj rad su predstavili predstavnici Policijske uprave Kikinda, Vatrogasnog bataljona Kikinda, Doma zdravlja, Patronažne službe, Hitne pomoći, Ministarstva odbrane, Vojske Srbije, Kompanije ASA, Pošte Kikinda, Granične policije. Specijalni gosti manifestacije Dan javnih službi bili su predstavnici Gorske sl</w:t>
      </w:r>
      <w:r>
        <w:rPr>
          <w:rFonts w:ascii="Times New Roman" w:eastAsia="Times New Roman" w:hAnsi="Times New Roman" w:cs="Times New Roman"/>
          <w:bCs/>
          <w:noProof/>
          <w:sz w:val="24"/>
          <w:szCs w:val="24"/>
        </w:rPr>
        <w:t xml:space="preserve">užbe spasavanja i Žandarmerije. </w:t>
      </w:r>
      <w:r w:rsidRPr="00A34AC5">
        <w:rPr>
          <w:rFonts w:ascii="Times New Roman" w:eastAsia="Times New Roman" w:hAnsi="Times New Roman" w:cs="Times New Roman"/>
          <w:bCs/>
          <w:noProof/>
          <w:sz w:val="24"/>
          <w:szCs w:val="24"/>
        </w:rPr>
        <w:t xml:space="preserve">Dan javnih službi je manifestacija osmišljena i posvećena približavanju rada javnih i državnih službi pre svega deci predškolskog i školskog uzrasta kao i </w:t>
      </w:r>
      <w:r>
        <w:rPr>
          <w:rFonts w:ascii="Times New Roman" w:eastAsia="Times New Roman" w:hAnsi="Times New Roman" w:cs="Times New Roman"/>
          <w:bCs/>
          <w:noProof/>
          <w:sz w:val="24"/>
          <w:szCs w:val="24"/>
        </w:rPr>
        <w:t xml:space="preserve">svim zainteresovanim građanima. </w:t>
      </w:r>
      <w:r w:rsidRPr="00A34AC5">
        <w:rPr>
          <w:rFonts w:ascii="Times New Roman" w:eastAsia="Times New Roman" w:hAnsi="Times New Roman" w:cs="Times New Roman"/>
          <w:bCs/>
          <w:noProof/>
          <w:sz w:val="24"/>
          <w:szCs w:val="24"/>
        </w:rPr>
        <w:t xml:space="preserve">Pravi heroji Srbije, kako je i slogan manifestacije, predstavili su svoj rad, opremu, vozila, ali pre </w:t>
      </w:r>
      <w:r w:rsidRPr="00A34AC5">
        <w:rPr>
          <w:rFonts w:ascii="Times New Roman" w:eastAsia="Times New Roman" w:hAnsi="Times New Roman" w:cs="Times New Roman"/>
          <w:bCs/>
          <w:noProof/>
          <w:sz w:val="24"/>
          <w:szCs w:val="24"/>
        </w:rPr>
        <w:lastRenderedPageBreak/>
        <w:t>svega ljude koji jedan grad i državu</w:t>
      </w:r>
      <w:r>
        <w:rPr>
          <w:rFonts w:ascii="Times New Roman" w:eastAsia="Times New Roman" w:hAnsi="Times New Roman" w:cs="Times New Roman"/>
          <w:bCs/>
          <w:noProof/>
          <w:sz w:val="24"/>
          <w:szCs w:val="24"/>
        </w:rPr>
        <w:t xml:space="preserve"> čine funkcionalnom i - boljom. </w:t>
      </w:r>
      <w:r w:rsidRPr="00A34AC5">
        <w:rPr>
          <w:rFonts w:ascii="Times New Roman" w:eastAsia="Times New Roman" w:hAnsi="Times New Roman" w:cs="Times New Roman"/>
          <w:bCs/>
          <w:noProof/>
          <w:sz w:val="24"/>
          <w:szCs w:val="24"/>
        </w:rPr>
        <w:t>Posebnu draž manifestacije čine dečja pitanja i radoznalost, što je dalo poseban šarm i današnjem druženju.</w:t>
      </w:r>
    </w:p>
    <w:p w:rsidR="0091062F" w:rsidRDefault="0091062F" w:rsidP="0091062F">
      <w:pPr>
        <w:spacing w:after="0" w:line="240" w:lineRule="auto"/>
        <w:jc w:val="both"/>
        <w:rPr>
          <w:rFonts w:ascii="Times New Roman" w:eastAsia="Times New Roman" w:hAnsi="Times New Roman" w:cs="Times New Roman"/>
          <w:bCs/>
          <w:noProof/>
          <w:sz w:val="24"/>
          <w:szCs w:val="24"/>
        </w:rPr>
      </w:pPr>
    </w:p>
    <w:p w:rsidR="0091062F" w:rsidRPr="0091062F" w:rsidRDefault="0091062F" w:rsidP="0091062F">
      <w:pPr>
        <w:spacing w:after="0" w:line="240" w:lineRule="auto"/>
        <w:jc w:val="center"/>
        <w:rPr>
          <w:rFonts w:ascii="Times New Roman" w:eastAsia="Times New Roman" w:hAnsi="Times New Roman" w:cs="Times New Roman"/>
          <w:b/>
          <w:bCs/>
          <w:noProof/>
          <w:color w:val="FF0000"/>
          <w:sz w:val="28"/>
          <w:szCs w:val="24"/>
        </w:rPr>
      </w:pPr>
      <w:r w:rsidRPr="0091062F">
        <w:rPr>
          <w:rFonts w:ascii="Times New Roman" w:eastAsia="Times New Roman" w:hAnsi="Times New Roman" w:cs="Times New Roman"/>
          <w:b/>
          <w:bCs/>
          <w:noProof/>
          <w:color w:val="FF0000"/>
          <w:sz w:val="28"/>
          <w:szCs w:val="24"/>
        </w:rPr>
        <w:t>Fantomsko udruženje organizator Dečije nedelje?</w:t>
      </w:r>
    </w:p>
    <w:p w:rsidR="0091062F" w:rsidRDefault="0091062F" w:rsidP="0091062F">
      <w:pPr>
        <w:spacing w:after="0" w:line="240" w:lineRule="auto"/>
        <w:jc w:val="both"/>
        <w:rPr>
          <w:rFonts w:ascii="Times New Roman" w:eastAsia="Times New Roman" w:hAnsi="Times New Roman" w:cs="Times New Roman"/>
          <w:bCs/>
          <w:noProof/>
          <w:sz w:val="24"/>
          <w:szCs w:val="24"/>
        </w:rPr>
      </w:pPr>
    </w:p>
    <w:p w:rsidR="0091062F" w:rsidRDefault="0091062F" w:rsidP="0091062F">
      <w:pPr>
        <w:spacing w:after="0" w:line="240" w:lineRule="auto"/>
        <w:ind w:firstLine="720"/>
        <w:jc w:val="both"/>
        <w:rPr>
          <w:rFonts w:ascii="Times New Roman" w:eastAsia="Times New Roman" w:hAnsi="Times New Roman" w:cs="Times New Roman"/>
          <w:bCs/>
          <w:noProof/>
          <w:sz w:val="24"/>
          <w:szCs w:val="24"/>
        </w:rPr>
      </w:pPr>
      <w:r w:rsidRPr="0091062F">
        <w:rPr>
          <w:rFonts w:ascii="Times New Roman" w:eastAsia="Times New Roman" w:hAnsi="Times New Roman" w:cs="Times New Roman"/>
          <w:bCs/>
          <w:noProof/>
          <w:sz w:val="24"/>
          <w:szCs w:val="24"/>
        </w:rPr>
        <w:t>Grad</w:t>
      </w:r>
      <w:r w:rsidR="001F0A9D">
        <w:rPr>
          <w:rFonts w:ascii="Times New Roman" w:eastAsia="Times New Roman" w:hAnsi="Times New Roman" w:cs="Times New Roman"/>
          <w:bCs/>
          <w:noProof/>
          <w:sz w:val="24"/>
          <w:szCs w:val="24"/>
        </w:rPr>
        <w:t xml:space="preserve"> Novi Sad</w:t>
      </w:r>
      <w:r w:rsidRPr="0091062F">
        <w:rPr>
          <w:rFonts w:ascii="Times New Roman" w:eastAsia="Times New Roman" w:hAnsi="Times New Roman" w:cs="Times New Roman"/>
          <w:bCs/>
          <w:noProof/>
          <w:sz w:val="24"/>
          <w:szCs w:val="24"/>
        </w:rPr>
        <w:t xml:space="preserve"> je odlučio da 1,6 miliona dinara namenjenih za organizaciju tradicionalne manifestacije Dečija nedelja dodeli potpuno nepoznatom Udruženju "Život kao inspiracija".Odluka je doneta 11. septembra i postavljena je na sajtu grada, a pokušaj 021.rs da dođe do organ</w:t>
      </w:r>
      <w:r>
        <w:rPr>
          <w:rFonts w:ascii="Times New Roman" w:eastAsia="Times New Roman" w:hAnsi="Times New Roman" w:cs="Times New Roman"/>
          <w:bCs/>
          <w:noProof/>
          <w:sz w:val="24"/>
          <w:szCs w:val="24"/>
        </w:rPr>
        <w:t xml:space="preserve">izatora se pokazao kao nemoguć. </w:t>
      </w:r>
      <w:r w:rsidRPr="0091062F">
        <w:rPr>
          <w:rFonts w:ascii="Times New Roman" w:eastAsia="Times New Roman" w:hAnsi="Times New Roman" w:cs="Times New Roman"/>
          <w:bCs/>
          <w:noProof/>
          <w:sz w:val="24"/>
          <w:szCs w:val="24"/>
        </w:rPr>
        <w:t xml:space="preserve">Naime, ovo Udruženje je potpuno nepoznato, čak toliko da ni na interentu nema nikavog traga o njihovom postojanju, sem jednog podatka da su nedavno od ministarstva omladine i sporta dobili projekat vredan 180.000 dinara. Na sajtu Agencije za privredne registe piše da je udruženje registrovano 1. februara 2014. godine uz podatak da im je sedište u Gundulićevoj </w:t>
      </w:r>
      <w:r>
        <w:rPr>
          <w:rFonts w:ascii="Times New Roman" w:eastAsia="Times New Roman" w:hAnsi="Times New Roman" w:cs="Times New Roman"/>
          <w:bCs/>
          <w:noProof/>
          <w:sz w:val="24"/>
          <w:szCs w:val="24"/>
        </w:rPr>
        <w:t>18, bez informacije o telefonu.</w:t>
      </w:r>
    </w:p>
    <w:p w:rsidR="001F0A9D" w:rsidRDefault="0091062F" w:rsidP="00381892">
      <w:pPr>
        <w:spacing w:after="0" w:line="240" w:lineRule="auto"/>
        <w:ind w:firstLine="720"/>
        <w:jc w:val="both"/>
        <w:rPr>
          <w:rFonts w:ascii="Times New Roman" w:eastAsia="Times New Roman" w:hAnsi="Times New Roman" w:cs="Times New Roman"/>
          <w:bCs/>
          <w:noProof/>
          <w:sz w:val="24"/>
          <w:szCs w:val="24"/>
        </w:rPr>
      </w:pPr>
      <w:r w:rsidRPr="0091062F">
        <w:rPr>
          <w:rFonts w:ascii="Times New Roman" w:eastAsia="Times New Roman" w:hAnsi="Times New Roman" w:cs="Times New Roman"/>
          <w:bCs/>
          <w:noProof/>
          <w:sz w:val="24"/>
          <w:szCs w:val="24"/>
        </w:rPr>
        <w:t>Ono što je zanimljivo u opisu u bazi podataka je da se udruženje bavi poslovima koji i nisu baš povezani sa decom ili organizovanjem manifestacija i to "Socijalna i zdravstvena zaštita, društvena briga o građanima, zaštita potrošača, zaštita i promovisanje ljudskih i manjinskih prava i sloboda građana, unapređenje ruralnog turizma, održivi razv</w:t>
      </w:r>
      <w:r>
        <w:rPr>
          <w:rFonts w:ascii="Times New Roman" w:eastAsia="Times New Roman" w:hAnsi="Times New Roman" w:cs="Times New Roman"/>
          <w:bCs/>
          <w:noProof/>
          <w:sz w:val="24"/>
          <w:szCs w:val="24"/>
        </w:rPr>
        <w:t>oj i očuvanje životne sredine".</w:t>
      </w:r>
    </w:p>
    <w:p w:rsidR="0091062F" w:rsidRPr="00381892" w:rsidRDefault="001F0A9D" w:rsidP="00381892">
      <w:pPr>
        <w:spacing w:after="0" w:line="240" w:lineRule="auto"/>
        <w:ind w:firstLine="720"/>
        <w:jc w:val="both"/>
        <w:rPr>
          <w:rFonts w:ascii="Times New Roman" w:eastAsia="Times New Roman" w:hAnsi="Times New Roman" w:cs="Times New Roman"/>
          <w:b/>
          <w:bCs/>
          <w:i/>
          <w:noProof/>
          <w:color w:val="FF0000"/>
          <w:sz w:val="24"/>
          <w:szCs w:val="24"/>
        </w:rPr>
      </w:pPr>
      <w:r>
        <w:rPr>
          <w:rFonts w:ascii="Times New Roman" w:eastAsia="Times New Roman" w:hAnsi="Times New Roman" w:cs="Times New Roman"/>
          <w:bCs/>
          <w:noProof/>
          <w:sz w:val="24"/>
          <w:szCs w:val="24"/>
        </w:rPr>
        <w:t>Međutim, o</w:t>
      </w:r>
      <w:r w:rsidR="0091062F" w:rsidRPr="0091062F">
        <w:rPr>
          <w:rFonts w:ascii="Times New Roman" w:eastAsia="Times New Roman" w:hAnsi="Times New Roman" w:cs="Times New Roman"/>
          <w:bCs/>
          <w:noProof/>
          <w:sz w:val="24"/>
          <w:szCs w:val="24"/>
        </w:rPr>
        <w:t>glasilo se i udruženje "Život kao inspiracija", koje navodi da "po svim kriterijumima ispunjava konkursne uslove", da je "sam projekat ocenjen kao najbolji jer je sveobuhvatan i uključuje 21 partnersku instituciju i udruženje", a da dužina rada "nije bio eliminacioni uslov"."Udruženje "Život kao inspiracija" je osnovano 1. februara 2014. godine sa ciljevima koji se odnose na društvenu brigu o deci i omladini, uključivanje mladih u društveni život, organizacije manifestacija od značaja za Grad, pokrajinu, Republiku i region, brigu o starima, siromašnima, deci i adolescentima, osobama sa invaliditetom, raseljenim licima, unapređenje ruralnog turizma, očuvanje životne sredine, zaštitu ljudskih i manjinskih prava i slobode gr</w:t>
      </w:r>
      <w:r w:rsidR="0091062F">
        <w:rPr>
          <w:rFonts w:ascii="Times New Roman" w:eastAsia="Times New Roman" w:hAnsi="Times New Roman" w:cs="Times New Roman"/>
          <w:bCs/>
          <w:noProof/>
          <w:sz w:val="24"/>
          <w:szCs w:val="24"/>
        </w:rPr>
        <w:t xml:space="preserve">ađana", navodi se u saopštenju. </w:t>
      </w:r>
      <w:r w:rsidR="0091062F" w:rsidRPr="0091062F">
        <w:rPr>
          <w:rFonts w:ascii="Times New Roman" w:eastAsia="Times New Roman" w:hAnsi="Times New Roman" w:cs="Times New Roman"/>
          <w:bCs/>
          <w:noProof/>
          <w:sz w:val="24"/>
          <w:szCs w:val="24"/>
        </w:rPr>
        <w:t xml:space="preserve">Dodaje se da je program "Svako dete srećnog lica čuva jedna porodica" pripremljen "isključivo i jedino sa namerom da učini decu srećnom i zadovoljnom tokom sedam dana trajanja Dečje nedelje". </w:t>
      </w:r>
      <w:r w:rsidR="00381892" w:rsidRPr="00381892">
        <w:rPr>
          <w:rFonts w:ascii="Times New Roman" w:eastAsia="Times New Roman" w:hAnsi="Times New Roman" w:cs="Times New Roman"/>
          <w:b/>
          <w:bCs/>
          <w:i/>
          <w:noProof/>
          <w:color w:val="FF0000"/>
          <w:sz w:val="24"/>
          <w:szCs w:val="24"/>
        </w:rPr>
        <w:t>(</w:t>
      </w:r>
      <w:r w:rsidR="00381892">
        <w:rPr>
          <w:rFonts w:ascii="Times New Roman" w:eastAsia="Times New Roman" w:hAnsi="Times New Roman" w:cs="Times New Roman"/>
          <w:b/>
          <w:bCs/>
          <w:i/>
          <w:noProof/>
          <w:color w:val="FF0000"/>
          <w:sz w:val="24"/>
          <w:szCs w:val="24"/>
        </w:rPr>
        <w:t>→</w:t>
      </w:r>
      <w:r w:rsidR="00381892" w:rsidRPr="00381892">
        <w:rPr>
          <w:rFonts w:ascii="Times New Roman" w:eastAsia="Times New Roman" w:hAnsi="Times New Roman" w:cs="Times New Roman"/>
          <w:b/>
          <w:bCs/>
          <w:i/>
          <w:noProof/>
          <w:color w:val="FF0000"/>
          <w:sz w:val="24"/>
          <w:szCs w:val="24"/>
        </w:rPr>
        <w:t>Press Clipping)</w:t>
      </w:r>
    </w:p>
    <w:p w:rsidR="00A34AC5" w:rsidRDefault="00A34AC5" w:rsidP="00A34AC5">
      <w:pPr>
        <w:spacing w:after="0" w:line="240" w:lineRule="auto"/>
        <w:jc w:val="both"/>
        <w:rPr>
          <w:rFonts w:ascii="Times New Roman" w:eastAsia="Times New Roman" w:hAnsi="Times New Roman" w:cs="Times New Roman"/>
          <w:bCs/>
          <w:noProof/>
          <w:sz w:val="24"/>
          <w:szCs w:val="24"/>
        </w:rPr>
      </w:pPr>
    </w:p>
    <w:p w:rsidR="00A34AC5" w:rsidRPr="00E81768" w:rsidRDefault="00A34AC5" w:rsidP="00A34AC5">
      <w:pPr>
        <w:spacing w:after="0" w:line="240" w:lineRule="auto"/>
        <w:jc w:val="center"/>
        <w:rPr>
          <w:rFonts w:ascii="Times New Roman" w:eastAsia="Times New Roman" w:hAnsi="Times New Roman" w:cs="Times New Roman"/>
          <w:b/>
          <w:bCs/>
          <w:noProof/>
          <w:color w:val="FF0000"/>
          <w:sz w:val="28"/>
          <w:szCs w:val="24"/>
        </w:rPr>
      </w:pPr>
      <w:r w:rsidRPr="00E81768">
        <w:rPr>
          <w:rFonts w:ascii="Times New Roman" w:eastAsia="Times New Roman" w:hAnsi="Times New Roman" w:cs="Times New Roman"/>
          <w:b/>
          <w:bCs/>
          <w:noProof/>
          <w:color w:val="FF0000"/>
          <w:sz w:val="28"/>
          <w:szCs w:val="24"/>
        </w:rPr>
        <w:t>Više školskih policajaca i kamere za veću bezbednost</w:t>
      </w:r>
    </w:p>
    <w:p w:rsidR="00A34AC5" w:rsidRDefault="00A34AC5" w:rsidP="00A34AC5">
      <w:pPr>
        <w:spacing w:after="0" w:line="240" w:lineRule="auto"/>
        <w:jc w:val="both"/>
        <w:rPr>
          <w:rFonts w:ascii="Times New Roman" w:eastAsia="Times New Roman" w:hAnsi="Times New Roman" w:cs="Times New Roman"/>
          <w:bCs/>
          <w:noProof/>
          <w:sz w:val="24"/>
          <w:szCs w:val="24"/>
        </w:rPr>
      </w:pPr>
    </w:p>
    <w:p w:rsidR="00A34AC5" w:rsidRDefault="00A34AC5" w:rsidP="00A34AC5">
      <w:pPr>
        <w:spacing w:after="0" w:line="240" w:lineRule="auto"/>
        <w:ind w:firstLine="720"/>
        <w:jc w:val="both"/>
        <w:rPr>
          <w:rFonts w:ascii="Times New Roman" w:eastAsia="Times New Roman" w:hAnsi="Times New Roman" w:cs="Times New Roman"/>
          <w:bCs/>
          <w:noProof/>
          <w:sz w:val="24"/>
          <w:szCs w:val="24"/>
        </w:rPr>
      </w:pPr>
      <w:r w:rsidRPr="00A34AC5">
        <w:rPr>
          <w:rFonts w:ascii="Times New Roman" w:eastAsia="Times New Roman" w:hAnsi="Times New Roman" w:cs="Times New Roman"/>
          <w:bCs/>
          <w:noProof/>
          <w:sz w:val="24"/>
          <w:szCs w:val="24"/>
        </w:rPr>
        <w:t>Bezbednost dece u novosadskim školama nije na zadovoljavajućem nivou, kažu u Gradskoj upravi za obrazovanje. Samo u periodu od marta do juna tekuće godine evidentiran je 181 slučaj nasilja, pokazuju izveštaji. Postavljanje video nadzora u školama u kojima on još ne postoji i povećanje broja školskih policajaca neke su od mera koje na</w:t>
      </w:r>
      <w:r>
        <w:rPr>
          <w:rFonts w:ascii="Times New Roman" w:eastAsia="Times New Roman" w:hAnsi="Times New Roman" w:cs="Times New Roman"/>
          <w:bCs/>
          <w:noProof/>
          <w:sz w:val="24"/>
          <w:szCs w:val="24"/>
        </w:rPr>
        <w:t xml:space="preserve">javljuju iz Gradske uprave.  </w:t>
      </w:r>
      <w:r w:rsidRPr="00A34AC5">
        <w:rPr>
          <w:rFonts w:ascii="Times New Roman" w:eastAsia="Times New Roman" w:hAnsi="Times New Roman" w:cs="Times New Roman"/>
          <w:bCs/>
          <w:noProof/>
          <w:sz w:val="24"/>
          <w:szCs w:val="24"/>
        </w:rPr>
        <w:t>Kako se školska dvorišta tretiraju kao javne površine, u njih u bilo koje doba dana i noći može da uđe bilo ko – narko dileri, navija</w:t>
      </w:r>
      <w:r>
        <w:rPr>
          <w:rFonts w:ascii="Times New Roman" w:eastAsia="Times New Roman" w:hAnsi="Times New Roman" w:cs="Times New Roman"/>
          <w:bCs/>
          <w:noProof/>
          <w:sz w:val="24"/>
          <w:szCs w:val="24"/>
        </w:rPr>
        <w:t xml:space="preserve">čke grupe ili pedofili. </w:t>
      </w:r>
      <w:r w:rsidRPr="00A34AC5">
        <w:rPr>
          <w:rFonts w:ascii="Times New Roman" w:eastAsia="Times New Roman" w:hAnsi="Times New Roman" w:cs="Times New Roman"/>
          <w:bCs/>
          <w:noProof/>
          <w:sz w:val="24"/>
          <w:szCs w:val="24"/>
        </w:rPr>
        <w:t>Izmenom tog zakona, koju će inicirati Koordinacioni tim za borbu protiv nasilja u školama, škole će moći da određuju ko u kom momentu može da ulazi u dvorišta.</w:t>
      </w:r>
    </w:p>
    <w:p w:rsidR="00A34AC5" w:rsidRDefault="00A34AC5" w:rsidP="00A34AC5">
      <w:pPr>
        <w:spacing w:after="0" w:line="240" w:lineRule="auto"/>
        <w:ind w:firstLine="720"/>
        <w:jc w:val="both"/>
        <w:rPr>
          <w:rFonts w:ascii="Times New Roman" w:eastAsia="Times New Roman" w:hAnsi="Times New Roman" w:cs="Times New Roman"/>
          <w:bCs/>
          <w:noProof/>
          <w:sz w:val="24"/>
          <w:szCs w:val="24"/>
        </w:rPr>
      </w:pPr>
      <w:r w:rsidRPr="00A34AC5">
        <w:rPr>
          <w:rFonts w:ascii="Times New Roman" w:eastAsia="Times New Roman" w:hAnsi="Times New Roman" w:cs="Times New Roman"/>
          <w:bCs/>
          <w:noProof/>
          <w:sz w:val="24"/>
          <w:szCs w:val="24"/>
        </w:rPr>
        <w:t>Popravljanje ili postavljanje javne rasvete i video nadzora tamo gde ne postoje takođe su neki od prioriteta, kaže Vladimir Jelić, Čla</w:t>
      </w:r>
      <w:r>
        <w:rPr>
          <w:rFonts w:ascii="Times New Roman" w:eastAsia="Times New Roman" w:hAnsi="Times New Roman" w:cs="Times New Roman"/>
          <w:bCs/>
          <w:noProof/>
          <w:sz w:val="24"/>
          <w:szCs w:val="24"/>
        </w:rPr>
        <w:t xml:space="preserve">n gradskog veća za obrazovanje. </w:t>
      </w:r>
      <w:r w:rsidRPr="00A34AC5">
        <w:rPr>
          <w:rFonts w:ascii="Times New Roman" w:eastAsia="Times New Roman" w:hAnsi="Times New Roman" w:cs="Times New Roman"/>
          <w:bCs/>
          <w:noProof/>
          <w:sz w:val="24"/>
          <w:szCs w:val="24"/>
        </w:rPr>
        <w:t>Uprava za obrazovanje će inicirati da tridesetak od 300 novih policajaca koliko bi, prema najavama, trebalo da dobije policijska uprava u Novom Sadu, bude raspoređeno po novos</w:t>
      </w:r>
      <w:r>
        <w:rPr>
          <w:rFonts w:ascii="Times New Roman" w:eastAsia="Times New Roman" w:hAnsi="Times New Roman" w:cs="Times New Roman"/>
          <w:bCs/>
          <w:noProof/>
          <w:sz w:val="24"/>
          <w:szCs w:val="24"/>
        </w:rPr>
        <w:t xml:space="preserve">adskim školama, rekao je Jelić. </w:t>
      </w:r>
      <w:r w:rsidRPr="00A34AC5">
        <w:rPr>
          <w:rFonts w:ascii="Times New Roman" w:eastAsia="Times New Roman" w:hAnsi="Times New Roman" w:cs="Times New Roman"/>
          <w:bCs/>
          <w:noProof/>
          <w:sz w:val="24"/>
          <w:szCs w:val="24"/>
        </w:rPr>
        <w:t>Bitan element u prevenciji nasilja je i edukacija učenika, predavača i roditelja ali i saradnja sa policijom, koja je, kažu u upravi, odlična.</w:t>
      </w:r>
      <w:hyperlink r:id="rId15" w:history="1">
        <w:r w:rsidRPr="007576C2">
          <w:rPr>
            <w:rStyle w:val="Hyperlink"/>
            <w:rFonts w:ascii="Times New Roman" w:eastAsia="Times New Roman" w:hAnsi="Times New Roman" w:cs="Times New Roman"/>
            <w:bCs/>
            <w:noProof/>
            <w:sz w:val="24"/>
            <w:szCs w:val="24"/>
          </w:rPr>
          <w:t>http://www.youtube.com/watch?v=j8eBSrJMUQo</w:t>
        </w:r>
      </w:hyperlink>
    </w:p>
    <w:p w:rsidR="00A34AC5" w:rsidRPr="00A34AC5" w:rsidRDefault="00A34AC5" w:rsidP="00A34AC5">
      <w:pPr>
        <w:spacing w:after="0" w:line="240" w:lineRule="auto"/>
        <w:ind w:firstLine="720"/>
        <w:jc w:val="both"/>
        <w:rPr>
          <w:rFonts w:ascii="Times New Roman" w:eastAsia="Times New Roman" w:hAnsi="Times New Roman" w:cs="Times New Roman"/>
          <w:bCs/>
          <w:noProof/>
          <w:sz w:val="24"/>
          <w:szCs w:val="24"/>
        </w:rPr>
      </w:pPr>
    </w:p>
    <w:p w:rsidR="00E81768" w:rsidRPr="00E81768" w:rsidRDefault="00E81768" w:rsidP="00E81768">
      <w:pPr>
        <w:spacing w:after="0" w:line="240" w:lineRule="auto"/>
        <w:jc w:val="center"/>
        <w:rPr>
          <w:rFonts w:ascii="Times New Roman" w:eastAsia="Times New Roman" w:hAnsi="Times New Roman" w:cs="Times New Roman"/>
          <w:b/>
          <w:bCs/>
          <w:noProof/>
          <w:color w:val="FF0000"/>
          <w:sz w:val="28"/>
          <w:szCs w:val="24"/>
        </w:rPr>
      </w:pPr>
      <w:r w:rsidRPr="00E81768">
        <w:rPr>
          <w:rFonts w:ascii="Times New Roman" w:eastAsia="Times New Roman" w:hAnsi="Times New Roman" w:cs="Times New Roman"/>
          <w:b/>
          <w:bCs/>
          <w:noProof/>
          <w:color w:val="FF0000"/>
          <w:sz w:val="28"/>
          <w:szCs w:val="24"/>
        </w:rPr>
        <w:lastRenderedPageBreak/>
        <w:t>Milivojević: Mladi su upili nasilje</w:t>
      </w:r>
    </w:p>
    <w:p w:rsidR="00E81768" w:rsidRDefault="00E81768" w:rsidP="00E81768">
      <w:pPr>
        <w:spacing w:after="0" w:line="240" w:lineRule="auto"/>
        <w:jc w:val="both"/>
        <w:rPr>
          <w:rFonts w:ascii="Times New Roman" w:eastAsia="Times New Roman" w:hAnsi="Times New Roman" w:cs="Times New Roman"/>
          <w:b/>
          <w:bCs/>
          <w:noProof/>
          <w:sz w:val="24"/>
          <w:szCs w:val="24"/>
        </w:rPr>
      </w:pPr>
    </w:p>
    <w:p w:rsidR="00E81768" w:rsidRPr="00E81768" w:rsidRDefault="001F0A9D" w:rsidP="00E81768">
      <w:pPr>
        <w:spacing w:after="0" w:line="240" w:lineRule="auto"/>
        <w:ind w:firstLine="720"/>
        <w:jc w:val="both"/>
        <w:rPr>
          <w:rFonts w:ascii="Times New Roman" w:eastAsia="Times New Roman" w:hAnsi="Times New Roman" w:cs="Times New Roman"/>
          <w:bCs/>
          <w:noProof/>
          <w:sz w:val="24"/>
          <w:szCs w:val="24"/>
        </w:rPr>
      </w:pPr>
      <w:r w:rsidRPr="001F0A9D">
        <w:rPr>
          <w:rFonts w:ascii="Times New Roman" w:eastAsia="Times New Roman" w:hAnsi="Times New Roman" w:cs="Times New Roman"/>
          <w:bCs/>
          <w:noProof/>
          <w:sz w:val="24"/>
          <w:szCs w:val="24"/>
        </w:rPr>
        <w:drawing>
          <wp:anchor distT="0" distB="0" distL="114300" distR="114300" simplePos="0" relativeHeight="251672576" behindDoc="1" locked="0" layoutInCell="1" allowOverlap="1">
            <wp:simplePos x="0" y="0"/>
            <wp:positionH relativeFrom="column">
              <wp:posOffset>4281805</wp:posOffset>
            </wp:positionH>
            <wp:positionV relativeFrom="paragraph">
              <wp:posOffset>234950</wp:posOffset>
            </wp:positionV>
            <wp:extent cx="1657350" cy="1657350"/>
            <wp:effectExtent l="0" t="0" r="0" b="0"/>
            <wp:wrapTight wrapText="bothSides">
              <wp:wrapPolygon edited="0">
                <wp:start x="0" y="0"/>
                <wp:lineTo x="0" y="21352"/>
                <wp:lineTo x="21352" y="21352"/>
                <wp:lineTo x="21352" y="0"/>
                <wp:lineTo x="0" y="0"/>
              </wp:wrapPolygon>
            </wp:wrapTight>
            <wp:docPr id="11" name="Picture 11" descr="http://static.politika.co.rs/uploads/rubrike/278305/i/1/Zoran-Milivojev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atic.politika.co.rs/uploads/rubrike/278305/i/1/Zoran-Milivojevic.gif"/>
                    <pic:cNvPicPr>
                      <a:picLocks noChangeAspect="1" noChangeArrowheads="1"/>
                    </pic:cNvPicPr>
                  </pic:nvPicPr>
                  <pic:blipFill>
                    <a:blip r:embed="rId16"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1657350" cy="1657350"/>
                    </a:xfrm>
                    <a:prstGeom prst="rect">
                      <a:avLst/>
                    </a:prstGeom>
                    <a:noFill/>
                    <a:ln>
                      <a:noFill/>
                    </a:ln>
                  </pic:spPr>
                </pic:pic>
              </a:graphicData>
            </a:graphic>
          </wp:anchor>
        </w:drawing>
      </w:r>
      <w:r>
        <w:rPr>
          <w:rFonts w:ascii="Times New Roman" w:eastAsia="Times New Roman" w:hAnsi="Times New Roman" w:cs="Times New Roman"/>
          <w:bCs/>
          <w:noProof/>
          <w:sz w:val="24"/>
          <w:szCs w:val="24"/>
        </w:rPr>
        <w:t>“</w:t>
      </w:r>
      <w:r w:rsidR="00E81768" w:rsidRPr="00E81768">
        <w:rPr>
          <w:rFonts w:ascii="Times New Roman" w:eastAsia="Times New Roman" w:hAnsi="Times New Roman" w:cs="Times New Roman"/>
          <w:bCs/>
          <w:noProof/>
          <w:sz w:val="24"/>
          <w:szCs w:val="24"/>
        </w:rPr>
        <w:t>Nova društvena realnost dovela je do toga da su ljudi prestali da veruju u zajednicu, tako da su u potrebi da prežive postali sebični i bezobzirni, pa i nasilni u odnosu prema drugima</w:t>
      </w:r>
      <w:r w:rsidR="00E81768">
        <w:rPr>
          <w:rFonts w:ascii="Times New Roman" w:eastAsia="Times New Roman" w:hAnsi="Times New Roman" w:cs="Times New Roman"/>
          <w:bCs/>
          <w:noProof/>
          <w:sz w:val="24"/>
          <w:szCs w:val="24"/>
        </w:rPr>
        <w:t xml:space="preserve"> Srbija</w:t>
      </w:r>
      <w:r w:rsidR="00E81768" w:rsidRPr="00E81768">
        <w:rPr>
          <w:rFonts w:ascii="Times New Roman" w:eastAsia="Times New Roman" w:hAnsi="Times New Roman" w:cs="Times New Roman"/>
          <w:bCs/>
          <w:noProof/>
          <w:sz w:val="24"/>
          <w:szCs w:val="24"/>
        </w:rPr>
        <w:t xml:space="preserve"> je u jugoslovenskoj zajednici bila prilično uređena. Treba znati da uređenost nekog društva nije samo objektivna kategorija, već i psihološka kategorija.Pojedinci se u zajednici ponašaju u skladu sa svojim predstavama, tako da se uređenost zajednice može shvatiti i kao rezultat skupa pojedinačnih ponašanja ljudi koji dele sličnu predstavu o tome šta je ta zajednica i kako se u njoj treba ponašati</w:t>
      </w:r>
      <w:r>
        <w:rPr>
          <w:rFonts w:ascii="Times New Roman" w:eastAsia="Times New Roman" w:hAnsi="Times New Roman" w:cs="Times New Roman"/>
          <w:bCs/>
          <w:noProof/>
          <w:sz w:val="24"/>
          <w:szCs w:val="24"/>
        </w:rPr>
        <w:t>” kaže p</w:t>
      </w:r>
      <w:r w:rsidRPr="001F0A9D">
        <w:rPr>
          <w:rFonts w:ascii="Times New Roman" w:eastAsia="Times New Roman" w:hAnsi="Times New Roman" w:cs="Times New Roman"/>
          <w:bCs/>
          <w:noProof/>
          <w:sz w:val="24"/>
          <w:szCs w:val="24"/>
        </w:rPr>
        <w:t>sihoterapeut dr Zoran Milivojević</w:t>
      </w:r>
      <w:r w:rsidR="00E81768" w:rsidRPr="00E81768">
        <w:rPr>
          <w:rFonts w:ascii="Times New Roman" w:eastAsia="Times New Roman" w:hAnsi="Times New Roman" w:cs="Times New Roman"/>
          <w:bCs/>
          <w:noProof/>
          <w:sz w:val="24"/>
          <w:szCs w:val="24"/>
        </w:rPr>
        <w:t>.</w:t>
      </w:r>
      <w:r>
        <w:rPr>
          <w:rFonts w:ascii="Times New Roman" w:eastAsia="Times New Roman" w:hAnsi="Times New Roman" w:cs="Times New Roman"/>
          <w:bCs/>
          <w:noProof/>
          <w:sz w:val="24"/>
          <w:szCs w:val="24"/>
        </w:rPr>
        <w:t>“</w:t>
      </w:r>
      <w:r w:rsidR="00E81768" w:rsidRPr="00E81768">
        <w:rPr>
          <w:rFonts w:ascii="Times New Roman" w:eastAsia="Times New Roman" w:hAnsi="Times New Roman" w:cs="Times New Roman"/>
          <w:bCs/>
          <w:noProof/>
          <w:sz w:val="24"/>
          <w:szCs w:val="24"/>
        </w:rPr>
        <w:t>Dezintegrativni procesi koji su se odvijali tokom sedamdesetih i osamdesetih, a kulminirali početkom devedesetih, nisu doveli samo do rata, embarga, nacionalizma, bombardovanja, uličnih nemira i sličnih pojava, već su doveli do raspada društva, raspada ideje o zajednici.Nova društvena realnost dovela je do toga da su ljudi prestali da veruju u zajednicu, tako da su u potrebi da prežive postali sebični i bezobzirni, pa i nasilni u odnosu prema drugima. Našu zajednicu je zahvatio proces decivilizovanja, jer su moćni ljudi postali jači od države. Nasilje je postalo model, jer je vladavinu prava zamenila vladavina jačeg i moćnijeg.Tadašnje mlade generacije su upile nasilje kao model društvenog ponašanja, a danas kada su odrasle, nasilje izbija iz njih na različite načine i u različitim situacijama. Oslobodićemo se nasilja kada se oslobodimo devedesetih koje su i danas prisutne u našim mentalnim strukturama</w:t>
      </w:r>
      <w:r>
        <w:rPr>
          <w:rFonts w:ascii="Times New Roman" w:eastAsia="Times New Roman" w:hAnsi="Times New Roman" w:cs="Times New Roman"/>
          <w:bCs/>
          <w:noProof/>
          <w:sz w:val="24"/>
          <w:szCs w:val="24"/>
        </w:rPr>
        <w:t>” kaže</w:t>
      </w:r>
      <w:r w:rsidRPr="001F0A9D">
        <w:rPr>
          <w:rFonts w:ascii="Times New Roman" w:eastAsia="Times New Roman" w:hAnsi="Times New Roman" w:cs="Times New Roman"/>
          <w:bCs/>
          <w:noProof/>
          <w:sz w:val="24"/>
          <w:szCs w:val="24"/>
        </w:rPr>
        <w:t>Milivojević</w:t>
      </w:r>
      <w:r w:rsidR="00E81768" w:rsidRPr="00E81768">
        <w:rPr>
          <w:rFonts w:ascii="Times New Roman" w:eastAsia="Times New Roman" w:hAnsi="Times New Roman" w:cs="Times New Roman"/>
          <w:bCs/>
          <w:noProof/>
          <w:sz w:val="24"/>
          <w:szCs w:val="24"/>
        </w:rPr>
        <w:t>.</w:t>
      </w:r>
    </w:p>
    <w:p w:rsidR="00A34AC5" w:rsidRDefault="00A34AC5" w:rsidP="00A34AC5">
      <w:pPr>
        <w:spacing w:after="0" w:line="240" w:lineRule="auto"/>
        <w:jc w:val="both"/>
        <w:rPr>
          <w:rFonts w:ascii="Times New Roman" w:eastAsia="Times New Roman" w:hAnsi="Times New Roman" w:cs="Times New Roman"/>
          <w:bCs/>
          <w:noProof/>
          <w:sz w:val="24"/>
          <w:szCs w:val="24"/>
        </w:rPr>
      </w:pPr>
    </w:p>
    <w:p w:rsidR="00A34AC5" w:rsidRPr="00A34AC5" w:rsidRDefault="00A34AC5" w:rsidP="00A34AC5">
      <w:pPr>
        <w:spacing w:after="0" w:line="240" w:lineRule="auto"/>
        <w:jc w:val="center"/>
        <w:rPr>
          <w:rFonts w:ascii="Times New Roman" w:eastAsia="Times New Roman" w:hAnsi="Times New Roman" w:cs="Times New Roman"/>
          <w:b/>
          <w:bCs/>
          <w:noProof/>
          <w:color w:val="FF0000"/>
          <w:sz w:val="28"/>
          <w:szCs w:val="24"/>
        </w:rPr>
      </w:pPr>
      <w:r w:rsidRPr="00A34AC5">
        <w:rPr>
          <w:rFonts w:ascii="Times New Roman" w:eastAsia="Times New Roman" w:hAnsi="Times New Roman" w:cs="Times New Roman"/>
          <w:b/>
          <w:bCs/>
          <w:noProof/>
          <w:color w:val="FF0000"/>
          <w:sz w:val="28"/>
          <w:szCs w:val="24"/>
        </w:rPr>
        <w:t>Izvršena smrtna kazna nad ženom zbog ubistva dečaka</w:t>
      </w:r>
    </w:p>
    <w:p w:rsidR="00A34AC5" w:rsidRPr="00A34AC5" w:rsidRDefault="00A34AC5" w:rsidP="00A34AC5">
      <w:pPr>
        <w:spacing w:after="0" w:line="240" w:lineRule="auto"/>
        <w:jc w:val="both"/>
        <w:rPr>
          <w:rFonts w:ascii="Times New Roman" w:eastAsia="Times New Roman" w:hAnsi="Times New Roman" w:cs="Times New Roman"/>
          <w:bCs/>
          <w:noProof/>
          <w:color w:val="FF0000"/>
          <w:sz w:val="24"/>
          <w:szCs w:val="24"/>
        </w:rPr>
      </w:pPr>
    </w:p>
    <w:p w:rsidR="00A34AC5" w:rsidRDefault="00A34AC5" w:rsidP="00A34AC5">
      <w:pPr>
        <w:spacing w:after="0" w:line="240" w:lineRule="auto"/>
        <w:ind w:firstLine="720"/>
        <w:jc w:val="both"/>
        <w:rPr>
          <w:rFonts w:ascii="Times New Roman" w:eastAsia="Times New Roman" w:hAnsi="Times New Roman" w:cs="Times New Roman"/>
          <w:bCs/>
          <w:noProof/>
          <w:sz w:val="24"/>
          <w:szCs w:val="24"/>
        </w:rPr>
      </w:pPr>
      <w:r w:rsidRPr="00A34AC5">
        <w:rPr>
          <w:rFonts w:ascii="Times New Roman" w:eastAsia="Times New Roman" w:hAnsi="Times New Roman" w:cs="Times New Roman"/>
          <w:bCs/>
          <w:noProof/>
          <w:sz w:val="24"/>
          <w:szCs w:val="24"/>
        </w:rPr>
        <w:t>U Teksasu je izvršena smrtna kazna nad ženom koja je izgladnjivala i mučila do smrti devetogodišnjeg sina njene devojke p</w:t>
      </w:r>
      <w:r>
        <w:rPr>
          <w:rFonts w:ascii="Times New Roman" w:eastAsia="Times New Roman" w:hAnsi="Times New Roman" w:cs="Times New Roman"/>
          <w:bCs/>
          <w:noProof/>
          <w:sz w:val="24"/>
          <w:szCs w:val="24"/>
        </w:rPr>
        <w:t>re 10 godina, saopštili su u sredu</w:t>
      </w:r>
      <w:r w:rsidRPr="00A34AC5">
        <w:rPr>
          <w:rFonts w:ascii="Times New Roman" w:eastAsia="Times New Roman" w:hAnsi="Times New Roman" w:cs="Times New Roman"/>
          <w:bCs/>
          <w:noProof/>
          <w:sz w:val="24"/>
          <w:szCs w:val="24"/>
        </w:rPr>
        <w:t xml:space="preserve"> zatvorski zvaničnici.Lizi Kolman (38) ubrizgana je smrtonosna injekcija sat vremena pošto je Vrhovni sud SAD odbio njenu poslednju</w:t>
      </w:r>
      <w:r>
        <w:rPr>
          <w:rFonts w:ascii="Times New Roman" w:eastAsia="Times New Roman" w:hAnsi="Times New Roman" w:cs="Times New Roman"/>
          <w:bCs/>
          <w:noProof/>
          <w:sz w:val="24"/>
          <w:szCs w:val="24"/>
        </w:rPr>
        <w:t xml:space="preserve"> žalbu, prenela je agencija AP. </w:t>
      </w:r>
      <w:r w:rsidRPr="00A34AC5">
        <w:rPr>
          <w:rFonts w:ascii="Times New Roman" w:eastAsia="Times New Roman" w:hAnsi="Times New Roman" w:cs="Times New Roman"/>
          <w:bCs/>
          <w:noProof/>
          <w:sz w:val="24"/>
          <w:szCs w:val="24"/>
        </w:rPr>
        <w:t>Kolmanova je deveti osudjenik nad kojim je izvršena smrtna kazna i druga žena</w:t>
      </w:r>
      <w:r>
        <w:rPr>
          <w:rFonts w:ascii="Times New Roman" w:eastAsia="Times New Roman" w:hAnsi="Times New Roman" w:cs="Times New Roman"/>
          <w:bCs/>
          <w:noProof/>
          <w:sz w:val="24"/>
          <w:szCs w:val="24"/>
        </w:rPr>
        <w:t xml:space="preserve"> usmrćena ove godine u Teksasu. </w:t>
      </w:r>
      <w:r w:rsidRPr="00A34AC5">
        <w:rPr>
          <w:rFonts w:ascii="Times New Roman" w:eastAsia="Times New Roman" w:hAnsi="Times New Roman" w:cs="Times New Roman"/>
          <w:bCs/>
          <w:noProof/>
          <w:sz w:val="24"/>
          <w:szCs w:val="24"/>
        </w:rPr>
        <w:t>Od kako je 1976. godine Vrhovni sud dozvolio da se nastavi izvodjenje smrtne kazne, blizu 1.400 muškaraca i 15 žena ubijeno je smrtonosnim injekcijama u Teksasu, navela je američka agencija.</w:t>
      </w:r>
    </w:p>
    <w:p w:rsidR="00E81768" w:rsidRDefault="00E81768" w:rsidP="00E81768">
      <w:pPr>
        <w:spacing w:after="0" w:line="240" w:lineRule="auto"/>
        <w:jc w:val="both"/>
        <w:rPr>
          <w:rFonts w:ascii="Times New Roman" w:eastAsia="Times New Roman" w:hAnsi="Times New Roman" w:cs="Times New Roman"/>
          <w:bCs/>
          <w:noProof/>
          <w:sz w:val="24"/>
          <w:szCs w:val="24"/>
        </w:rPr>
      </w:pPr>
    </w:p>
    <w:p w:rsidR="00E81768" w:rsidRPr="0091062F" w:rsidRDefault="00E81768" w:rsidP="00E81768">
      <w:pPr>
        <w:spacing w:after="0" w:line="240" w:lineRule="auto"/>
        <w:jc w:val="center"/>
        <w:rPr>
          <w:rFonts w:ascii="Times New Roman" w:eastAsia="Times New Roman" w:hAnsi="Times New Roman" w:cs="Times New Roman"/>
          <w:b/>
          <w:bCs/>
          <w:noProof/>
          <w:color w:val="0000CC"/>
          <w:sz w:val="28"/>
          <w:szCs w:val="24"/>
        </w:rPr>
      </w:pPr>
      <w:r w:rsidRPr="0091062F">
        <w:rPr>
          <w:rFonts w:ascii="Times New Roman" w:eastAsia="Times New Roman" w:hAnsi="Times New Roman" w:cs="Times New Roman"/>
          <w:b/>
          <w:bCs/>
          <w:noProof/>
          <w:color w:val="0000CC"/>
          <w:sz w:val="28"/>
          <w:szCs w:val="24"/>
        </w:rPr>
        <w:t xml:space="preserve">Milanović: Beograd da obezbedi knjige </w:t>
      </w:r>
    </w:p>
    <w:p w:rsidR="00E81768" w:rsidRPr="0091062F" w:rsidRDefault="00E81768" w:rsidP="00E81768">
      <w:pPr>
        <w:spacing w:after="0" w:line="240" w:lineRule="auto"/>
        <w:jc w:val="center"/>
        <w:rPr>
          <w:rFonts w:ascii="Times New Roman" w:eastAsia="Times New Roman" w:hAnsi="Times New Roman" w:cs="Times New Roman"/>
          <w:b/>
          <w:bCs/>
          <w:noProof/>
          <w:color w:val="0000CC"/>
          <w:sz w:val="28"/>
          <w:szCs w:val="24"/>
        </w:rPr>
      </w:pPr>
      <w:r w:rsidRPr="0091062F">
        <w:rPr>
          <w:rFonts w:ascii="Times New Roman" w:eastAsia="Times New Roman" w:hAnsi="Times New Roman" w:cs="Times New Roman"/>
          <w:b/>
          <w:bCs/>
          <w:noProof/>
          <w:color w:val="0000CC"/>
          <w:sz w:val="28"/>
          <w:szCs w:val="24"/>
        </w:rPr>
        <w:t>za hrvatsku nacionalnu manjinu u Srbiji</w:t>
      </w:r>
    </w:p>
    <w:p w:rsidR="00E81768" w:rsidRPr="00E81768" w:rsidRDefault="00E81768" w:rsidP="00E81768">
      <w:pPr>
        <w:spacing w:after="0" w:line="240" w:lineRule="auto"/>
        <w:jc w:val="both"/>
        <w:rPr>
          <w:rFonts w:ascii="Times New Roman" w:eastAsia="Times New Roman" w:hAnsi="Times New Roman" w:cs="Times New Roman"/>
          <w:bCs/>
          <w:noProof/>
          <w:sz w:val="24"/>
          <w:szCs w:val="24"/>
        </w:rPr>
      </w:pPr>
    </w:p>
    <w:p w:rsidR="001F0A9D" w:rsidRDefault="00E81768" w:rsidP="00381892">
      <w:pPr>
        <w:spacing w:after="0" w:line="240" w:lineRule="auto"/>
        <w:ind w:firstLine="720"/>
        <w:jc w:val="both"/>
        <w:rPr>
          <w:rFonts w:ascii="Times New Roman" w:eastAsia="Times New Roman" w:hAnsi="Times New Roman" w:cs="Times New Roman"/>
          <w:bCs/>
          <w:noProof/>
          <w:sz w:val="24"/>
          <w:szCs w:val="24"/>
        </w:rPr>
      </w:pPr>
      <w:r w:rsidRPr="00E81768">
        <w:rPr>
          <w:rFonts w:ascii="Times New Roman" w:eastAsia="Times New Roman" w:hAnsi="Times New Roman" w:cs="Times New Roman"/>
          <w:bCs/>
          <w:noProof/>
          <w:sz w:val="24"/>
          <w:szCs w:val="24"/>
        </w:rPr>
        <w:t>Premijer Hrvatske Zoran Milanović izjavio je u sredu da će od vlasti u Srbiji zatražiti da obezbedi udžbenike za hrvatsku nacionalnu manjinu. Milanović je to rekao, odgovarajući na pitanje Ivana Šimunovića (HSP AS), koji je od Vlade zatražio da odlučnije reaguje na asimilacione procese, kakvim smatra postupak predsednika Srbije Tomislava Nikolića, koji je Bunjevcima nedavno darovao udžbenike na ćirilici. Milanović je rekao da Hrvatska traži jednak odnos prema Hrvatima u Srbiji. Oni, koliko znam, nisu dobili obećane udžbenike od te iste vlasti, rekao je Milanović, prenose mediji u Zagrebu.</w:t>
      </w:r>
    </w:p>
    <w:p w:rsidR="001F0A9D" w:rsidRDefault="001F0A9D" w:rsidP="00381892">
      <w:pPr>
        <w:spacing w:after="0" w:line="240" w:lineRule="auto"/>
        <w:ind w:firstLine="720"/>
        <w:jc w:val="both"/>
        <w:rPr>
          <w:rFonts w:ascii="Times New Roman" w:eastAsia="Times New Roman" w:hAnsi="Times New Roman" w:cs="Times New Roman"/>
          <w:bCs/>
          <w:noProof/>
          <w:sz w:val="24"/>
          <w:szCs w:val="24"/>
        </w:rPr>
      </w:pPr>
    </w:p>
    <w:p w:rsidR="001F0A9D" w:rsidRPr="001F0A9D" w:rsidRDefault="001F0A9D" w:rsidP="001F0A9D">
      <w:pPr>
        <w:spacing w:after="0" w:line="240" w:lineRule="auto"/>
        <w:jc w:val="center"/>
        <w:rPr>
          <w:rFonts w:ascii="Times New Roman" w:eastAsia="Calibri" w:hAnsi="Times New Roman" w:cs="Times New Roman"/>
          <w:b/>
          <w:noProof/>
          <w:color w:val="9900CC"/>
          <w:sz w:val="28"/>
        </w:rPr>
      </w:pPr>
      <w:r w:rsidRPr="001F0A9D">
        <w:rPr>
          <w:rFonts w:ascii="Times New Roman" w:eastAsia="Calibri" w:hAnsi="Times New Roman" w:cs="Times New Roman"/>
          <w:b/>
          <w:noProof/>
          <w:color w:val="9900CC"/>
          <w:sz w:val="28"/>
        </w:rPr>
        <w:t xml:space="preserve">Dvadeset pet </w:t>
      </w:r>
      <w:r>
        <w:rPr>
          <w:rFonts w:ascii="Times New Roman" w:eastAsia="Calibri" w:hAnsi="Times New Roman" w:cs="Times New Roman"/>
          <w:b/>
          <w:noProof/>
          <w:color w:val="9900CC"/>
          <w:sz w:val="28"/>
        </w:rPr>
        <w:t xml:space="preserve">najčešćih </w:t>
      </w:r>
      <w:r w:rsidRPr="001F0A9D">
        <w:rPr>
          <w:rFonts w:ascii="Times New Roman" w:eastAsia="Calibri" w:hAnsi="Times New Roman" w:cs="Times New Roman"/>
          <w:b/>
          <w:noProof/>
          <w:color w:val="9900CC"/>
          <w:sz w:val="28"/>
        </w:rPr>
        <w:t>pitanja za đaka</w:t>
      </w:r>
    </w:p>
    <w:p w:rsidR="001F0A9D" w:rsidRPr="001F0A9D" w:rsidRDefault="001F0A9D" w:rsidP="001F0A9D">
      <w:pPr>
        <w:spacing w:after="0" w:line="240" w:lineRule="auto"/>
        <w:jc w:val="both"/>
        <w:rPr>
          <w:rFonts w:ascii="Times New Roman" w:eastAsia="Calibri" w:hAnsi="Times New Roman" w:cs="Times New Roman"/>
          <w:b/>
          <w:bCs/>
          <w:noProof/>
          <w:sz w:val="24"/>
        </w:rPr>
      </w:pPr>
    </w:p>
    <w:p w:rsidR="001F0A9D" w:rsidRPr="001F0A9D" w:rsidRDefault="001F0A9D" w:rsidP="001F0A9D">
      <w:pPr>
        <w:spacing w:after="0" w:line="240" w:lineRule="auto"/>
        <w:ind w:firstLine="720"/>
        <w:jc w:val="both"/>
        <w:rPr>
          <w:rFonts w:ascii="Times New Roman" w:eastAsia="Calibri" w:hAnsi="Times New Roman" w:cs="Times New Roman"/>
          <w:noProof/>
          <w:sz w:val="24"/>
        </w:rPr>
      </w:pPr>
      <w:r w:rsidRPr="001F0A9D">
        <w:rPr>
          <w:rFonts w:ascii="Times New Roman" w:eastAsia="Calibri" w:hAnsi="Times New Roman" w:cs="Times New Roman"/>
          <w:bCs/>
          <w:noProof/>
          <w:sz w:val="24"/>
        </w:rPr>
        <w:lastRenderedPageBreak/>
        <w:t xml:space="preserve">Američka učiteljica i majka troje dece Liz Evans primetila je da na njeno pitanje "Kako je bilo u školi?" deca uglavnom odgovaraju kratko, sa "Dobro" ili "Okej". Nezadovoljna time, sela je i napravila listu pitanja koja su joj pomogla da bolje razgovara sa svojom decom. </w:t>
      </w:r>
      <w:r w:rsidRPr="001F0A9D">
        <w:rPr>
          <w:rFonts w:ascii="Times New Roman" w:eastAsia="Calibri" w:hAnsi="Times New Roman" w:cs="Times New Roman"/>
          <w:noProof/>
          <w:sz w:val="24"/>
        </w:rPr>
        <w:t>Najbolje odgovore Liz Evans dobijala je na pitanja broj 12, 15 i 21.</w:t>
      </w:r>
    </w:p>
    <w:p w:rsidR="00E81768" w:rsidRPr="001F0A9D" w:rsidRDefault="001F0A9D" w:rsidP="001F0A9D">
      <w:pPr>
        <w:spacing w:after="0" w:line="240" w:lineRule="auto"/>
        <w:ind w:firstLine="720"/>
        <w:jc w:val="both"/>
        <w:rPr>
          <w:rFonts w:ascii="Times New Roman" w:eastAsia="Calibri" w:hAnsi="Times New Roman" w:cs="Times New Roman"/>
          <w:bCs/>
          <w:noProof/>
          <w:sz w:val="24"/>
        </w:rPr>
      </w:pPr>
      <w:r w:rsidRPr="001F0A9D">
        <w:rPr>
          <w:rFonts w:ascii="Times New Roman" w:eastAsia="Calibri" w:hAnsi="Times New Roman" w:cs="Times New Roman"/>
          <w:noProof/>
          <w:sz w:val="24"/>
        </w:rPr>
        <w:t>Evo  liste: 1. Šta ti se najlepše/najgore dogodilo danas u školi?2. Ispričaj mi šta te je danas nasmejalo.3. Kada bi mogao da biraš, s kim bi voleo da sediš u klupi? S kim nikako ne bi voleo da sediš i zašto?4. Koji je kutak u školi najbolji (kul)?5. Kaži mi koju si neobičnu reč čuo danas u školi. (Da li je neko nekome rekao nešto neobično?)6. Kad bih sada pozvao učiteljicu ili razrednog, šta bi mi rekli o tebi?7. Kako si nekome danas pomogao?8. Kako je neko drugi danas pomogao tebi?9. Ispričaj mi jednu stvar koju si danas naučio.10. Kada si danas bio najsrećniji?11. Kada ti je danas bilo dosadno?12. Kada bi se svemirci spustili u tvoj razred i tražili ti da odlučiš koga da odvedu, koga bi odredio?13. S kim bi voleo da se družiš na odmoru od onih sa kojima se ne družiš mnogo?14. Ispričaj mi šta ti se danas lepo dogodilo.15. Koju je reč učiteljica ili nastavnica najčešće upotrebljavala danas?16. Šta misliš da biste u školi morali više da radite?17. Šta biste morali manje da radite? 18. Prema kome u razredu bi mogao da budeš bolji? 19. Gde najviše provodiš vremena tokom odmora?20. Ko je najzabavniji u razredu i zašto?21. Šta najviše voliš da jedeš za užinu?22. Ako bi trebalo da budeš nastavnik, šta bi radio? Na kog nastavnika bi voleo da ličiš?23. Ima li ikoga u tvom razredu kome je potreban "tajm-aut"?24. S kim u razredu bi voleo da menjaš mesto za sedenje i zašto?25. Navedi mi tri situacije u kojima si danas koristio olovku u školi.</w:t>
      </w:r>
      <w:bookmarkStart w:id="0" w:name="_GoBack"/>
      <w:bookmarkEnd w:id="0"/>
    </w:p>
    <w:p w:rsidR="002B6DE0" w:rsidRPr="00483227" w:rsidRDefault="002B6DE0" w:rsidP="002B6DE0">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83227">
        <w:rPr>
          <w:rFonts w:ascii="Brush Script MT" w:eastAsia="Times New Roman" w:hAnsi="Brush Script MT" w:cs="Times New Roman"/>
          <w:color w:val="FF00FF"/>
          <w:sz w:val="44"/>
          <w:szCs w:val="44"/>
          <w:lang w:val="sr-Latn-CS"/>
        </w:rPr>
        <w:t>Jo</w:t>
      </w:r>
      <w:r w:rsidRPr="00483227">
        <w:rPr>
          <w:rFonts w:ascii="Brush Script MT" w:eastAsia="Times New Roman" w:hAnsi="Brush Script MT" w:cs="Times New Roman"/>
          <w:color w:val="FF00FF"/>
          <w:sz w:val="44"/>
          <w:szCs w:val="44"/>
        </w:rPr>
        <w:t xml:space="preserve">š </w:t>
      </w:r>
      <w:r w:rsidRPr="00483227">
        <w:rPr>
          <w:rFonts w:ascii="Brush Script MT" w:eastAsia="Times New Roman" w:hAnsi="Brush Script MT" w:cs="Times New Roman"/>
          <w:color w:val="FF00FF"/>
          <w:sz w:val="44"/>
          <w:szCs w:val="44"/>
          <w:lang w:val="sr-Latn-CS"/>
        </w:rPr>
        <w:t xml:space="preserve">vesti iz obrazovanja </w:t>
      </w:r>
      <w:r w:rsidRPr="00483227">
        <w:rPr>
          <w:rFonts w:ascii="Times New Roman" w:eastAsia="Times New Roman" w:hAnsi="Times New Roman" w:cs="Times New Roman"/>
          <w:b/>
          <w:i/>
          <w:color w:val="FF00FF"/>
          <w:sz w:val="32"/>
          <w:szCs w:val="32"/>
        </w:rPr>
        <w:t>č</w:t>
      </w:r>
      <w:r w:rsidRPr="00483227">
        <w:rPr>
          <w:rFonts w:ascii="Brush Script MT" w:eastAsia="Times New Roman" w:hAnsi="Brush Script MT" w:cs="Times New Roman"/>
          <w:color w:val="FF00FF"/>
          <w:sz w:val="44"/>
          <w:szCs w:val="44"/>
        </w:rPr>
        <w:t xml:space="preserve">itajte </w:t>
      </w:r>
      <w:r w:rsidRPr="00483227">
        <w:rPr>
          <w:rFonts w:ascii="Brush Script MT" w:eastAsia="Times New Roman" w:hAnsi="Brush Script MT" w:cs="Times New Roman"/>
          <w:color w:val="FF00FF"/>
          <w:sz w:val="44"/>
          <w:szCs w:val="44"/>
          <w:lang w:val="sr-Latn-CS"/>
        </w:rPr>
        <w:t>na na</w:t>
      </w:r>
      <w:r w:rsidRPr="00483227">
        <w:rPr>
          <w:rFonts w:ascii="Brush Script MT" w:eastAsia="Times New Roman" w:hAnsi="Brush Script MT" w:cs="Times New Roman"/>
          <w:color w:val="FF00FF"/>
          <w:sz w:val="44"/>
          <w:szCs w:val="44"/>
        </w:rPr>
        <w:t>š</w:t>
      </w:r>
      <w:r w:rsidRPr="00483227">
        <w:rPr>
          <w:rFonts w:ascii="Brush Script MT" w:eastAsia="Times New Roman" w:hAnsi="Brush Script MT" w:cs="Times New Roman"/>
          <w:color w:val="FF00FF"/>
          <w:sz w:val="44"/>
          <w:szCs w:val="44"/>
          <w:lang w:val="sr-Latn-CS"/>
        </w:rPr>
        <w:t>em sajtu</w:t>
      </w:r>
      <w:hyperlink r:id="rId17" w:history="1">
        <w:r w:rsidRPr="00483227">
          <w:rPr>
            <w:rFonts w:ascii="Brush Script MT" w:eastAsiaTheme="majorEastAsia" w:hAnsi="Brush Script MT" w:cs="Times New Roman"/>
            <w:i/>
            <w:color w:val="0000FF"/>
            <w:sz w:val="44"/>
            <w:szCs w:val="44"/>
            <w:u w:val="single"/>
            <w:lang w:val="sr-Latn-CS"/>
          </w:rPr>
          <w:t>www</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srpss</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org</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rs</w:t>
        </w:r>
      </w:hyperlink>
      <w:r w:rsidRPr="00483227">
        <w:rPr>
          <w:rFonts w:ascii="Brush Script MT" w:eastAsia="Times New Roman" w:hAnsi="Brush Script MT" w:cs="Times New Roman"/>
          <w:i/>
          <w:color w:val="0000FF"/>
          <w:sz w:val="44"/>
          <w:szCs w:val="44"/>
        </w:rPr>
        <w:t>,</w:t>
      </w:r>
      <w:r w:rsidRPr="00483227">
        <w:rPr>
          <w:rFonts w:ascii="Brush Script MT" w:eastAsia="Times New Roman" w:hAnsi="Brush Script MT" w:cs="Times New Roman"/>
          <w:color w:val="FF00FF"/>
          <w:sz w:val="44"/>
          <w:szCs w:val="44"/>
          <w:lang w:val="sr-Latn-CS"/>
        </w:rPr>
        <w:t>a vesti iz javnog sektora na na</w:t>
      </w:r>
      <w:r w:rsidRPr="00483227">
        <w:rPr>
          <w:rFonts w:ascii="Brush Script MT" w:eastAsia="Times New Roman" w:hAnsi="Brush Script MT" w:cs="Times New Roman"/>
          <w:color w:val="FF00FF"/>
          <w:sz w:val="44"/>
          <w:szCs w:val="44"/>
        </w:rPr>
        <w:t>š</w:t>
      </w:r>
      <w:r w:rsidRPr="00483227">
        <w:rPr>
          <w:rFonts w:ascii="Brush Script MT" w:eastAsia="Times New Roman" w:hAnsi="Brush Script MT" w:cs="Times New Roman"/>
          <w:color w:val="FF00FF"/>
          <w:sz w:val="44"/>
          <w:szCs w:val="44"/>
          <w:lang w:val="sr-Latn-CS"/>
        </w:rPr>
        <w:t>em sajtu</w:t>
      </w:r>
      <w:hyperlink r:id="rId18" w:history="1">
        <w:r w:rsidRPr="00483227">
          <w:rPr>
            <w:rFonts w:ascii="Brush Script MT" w:eastAsiaTheme="majorEastAsia" w:hAnsi="Brush Script MT" w:cs="Times New Roman"/>
            <w:i/>
            <w:color w:val="0000FF"/>
            <w:sz w:val="44"/>
            <w:szCs w:val="44"/>
            <w:u w:val="single"/>
            <w:lang w:val="sr-Latn-CS"/>
          </w:rPr>
          <w:t>www</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nsjs</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org</w:t>
        </w:r>
        <w:r w:rsidRPr="00483227">
          <w:rPr>
            <w:rFonts w:ascii="Brush Script MT" w:eastAsiaTheme="majorEastAsia" w:hAnsi="Brush Script MT" w:cs="Times New Roman"/>
            <w:i/>
            <w:color w:val="0000FF"/>
            <w:sz w:val="44"/>
            <w:szCs w:val="44"/>
            <w:u w:val="single"/>
          </w:rPr>
          <w:t>.</w:t>
        </w:r>
        <w:r w:rsidRPr="00483227">
          <w:rPr>
            <w:rFonts w:ascii="Brush Script MT" w:eastAsiaTheme="majorEastAsia" w:hAnsi="Brush Script MT" w:cs="Times New Roman"/>
            <w:i/>
            <w:color w:val="0000FF"/>
            <w:sz w:val="44"/>
            <w:szCs w:val="44"/>
            <w:u w:val="single"/>
            <w:lang w:val="sr-Latn-CS"/>
          </w:rPr>
          <w:t>rs</w:t>
        </w:r>
      </w:hyperlink>
      <w:r w:rsidRPr="00483227">
        <w:rPr>
          <w:rFonts w:ascii="Brush Script MT" w:eastAsia="Times New Roman" w:hAnsi="Brush Script MT" w:cs="Times New Roman"/>
          <w:i/>
          <w:color w:val="0000FF"/>
          <w:sz w:val="44"/>
          <w:szCs w:val="44"/>
        </w:rPr>
        <w:t xml:space="preserve"> .</w:t>
      </w:r>
    </w:p>
    <w:p w:rsidR="002B6DE0" w:rsidRPr="00483227" w:rsidRDefault="002B6DE0" w:rsidP="002B6DE0">
      <w:pPr>
        <w:spacing w:after="0" w:line="240" w:lineRule="auto"/>
        <w:jc w:val="center"/>
        <w:rPr>
          <w:rFonts w:ascii="Times New Roman" w:eastAsia="Times New Roman" w:hAnsi="Times New Roman" w:cs="Times New Roman"/>
          <w:sz w:val="24"/>
          <w:szCs w:val="24"/>
        </w:rPr>
      </w:pPr>
      <w:r w:rsidRPr="00483227">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email"/>
                    <a:srcRect/>
                    <a:stretch>
                      <a:fillRect/>
                    </a:stretch>
                  </pic:blipFill>
                  <pic:spPr bwMode="auto">
                    <a:xfrm>
                      <a:off x="0" y="0"/>
                      <a:ext cx="1219200" cy="654050"/>
                    </a:xfrm>
                    <a:prstGeom prst="rect">
                      <a:avLst/>
                    </a:prstGeom>
                    <a:noFill/>
                  </pic:spPr>
                </pic:pic>
              </a:graphicData>
            </a:graphic>
          </wp:anchor>
        </w:drawing>
      </w:r>
    </w:p>
    <w:p w:rsidR="002B6DE0" w:rsidRPr="00483227" w:rsidRDefault="002B6DE0" w:rsidP="002B6DE0"/>
    <w:sectPr w:rsidR="002B6DE0" w:rsidRPr="00483227" w:rsidSect="00527FE1">
      <w:footerReference w:type="default" r:id="rId20"/>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4661" w:rsidRDefault="00104661">
      <w:pPr>
        <w:spacing w:after="0" w:line="240" w:lineRule="auto"/>
      </w:pPr>
      <w:r>
        <w:separator/>
      </w:r>
    </w:p>
  </w:endnote>
  <w:endnote w:type="continuationSeparator" w:id="1">
    <w:p w:rsidR="00104661" w:rsidRDefault="001046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C120F7">
        <w:pPr>
          <w:pStyle w:val="Footer"/>
          <w:jc w:val="right"/>
        </w:pPr>
        <w:r w:rsidRPr="00BF2B8E">
          <w:rPr>
            <w:rFonts w:ascii="Times New Roman" w:hAnsi="Times New Roman" w:cs="Times New Roman"/>
            <w:sz w:val="24"/>
          </w:rPr>
          <w:fldChar w:fldCharType="begin"/>
        </w:r>
        <w:r w:rsidR="002B6DE0"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CA752F">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1046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4661" w:rsidRDefault="00104661">
      <w:pPr>
        <w:spacing w:after="0" w:line="240" w:lineRule="auto"/>
      </w:pPr>
      <w:r>
        <w:separator/>
      </w:r>
    </w:p>
  </w:footnote>
  <w:footnote w:type="continuationSeparator" w:id="1">
    <w:p w:rsidR="00104661" w:rsidRDefault="0010466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B6DE0"/>
    <w:rsid w:val="00104661"/>
    <w:rsid w:val="001F0A9D"/>
    <w:rsid w:val="002B6DE0"/>
    <w:rsid w:val="00381892"/>
    <w:rsid w:val="00460778"/>
    <w:rsid w:val="005A3299"/>
    <w:rsid w:val="006558E5"/>
    <w:rsid w:val="006B53FF"/>
    <w:rsid w:val="00751E69"/>
    <w:rsid w:val="00787C1F"/>
    <w:rsid w:val="0091062F"/>
    <w:rsid w:val="00992FBF"/>
    <w:rsid w:val="00A07FD9"/>
    <w:rsid w:val="00A34AC5"/>
    <w:rsid w:val="00C120F7"/>
    <w:rsid w:val="00CA752F"/>
    <w:rsid w:val="00D71923"/>
    <w:rsid w:val="00DC1DD6"/>
    <w:rsid w:val="00E81768"/>
    <w:rsid w:val="00EB2F1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DE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B6DE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B6DE0"/>
  </w:style>
  <w:style w:type="character" w:styleId="Hyperlink">
    <w:name w:val="Hyperlink"/>
    <w:basedOn w:val="DefaultParagraphFont"/>
    <w:uiPriority w:val="99"/>
    <w:unhideWhenUsed/>
    <w:rsid w:val="002B6DE0"/>
    <w:rPr>
      <w:color w:val="0000FF" w:themeColor="hyperlink"/>
      <w:u w:val="single"/>
    </w:rPr>
  </w:style>
  <w:style w:type="paragraph" w:styleId="BalloonText">
    <w:name w:val="Balloon Text"/>
    <w:basedOn w:val="Normal"/>
    <w:link w:val="BalloonTextChar"/>
    <w:uiPriority w:val="99"/>
    <w:semiHidden/>
    <w:unhideWhenUsed/>
    <w:rsid w:val="00A34A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AC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DE0"/>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B6DE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B6DE0"/>
    <w:rPr>
      <w:lang w:val="sr-Latn-RS"/>
    </w:rPr>
  </w:style>
  <w:style w:type="character" w:styleId="Hyperlink">
    <w:name w:val="Hyperlink"/>
    <w:basedOn w:val="DefaultParagraphFont"/>
    <w:uiPriority w:val="99"/>
    <w:unhideWhenUsed/>
    <w:rsid w:val="002B6DE0"/>
    <w:rPr>
      <w:color w:val="0000FF" w:themeColor="hyperlink"/>
      <w:u w:val="single"/>
    </w:rPr>
  </w:style>
  <w:style w:type="paragraph" w:styleId="BalloonText">
    <w:name w:val="Balloon Text"/>
    <w:basedOn w:val="Normal"/>
    <w:link w:val="BalloonTextChar"/>
    <w:uiPriority w:val="99"/>
    <w:semiHidden/>
    <w:unhideWhenUsed/>
    <w:rsid w:val="00A34A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AC5"/>
    <w:rPr>
      <w:rFonts w:ascii="Tahoma" w:hAnsi="Tahoma" w:cs="Tahoma"/>
      <w:sz w:val="16"/>
      <w:szCs w:val="16"/>
      <w:lang w:val="sr-Latn-RS"/>
    </w:rPr>
  </w:style>
</w:styles>
</file>

<file path=word/webSettings.xml><?xml version="1.0" encoding="utf-8"?>
<w:webSettings xmlns:r="http://schemas.openxmlformats.org/officeDocument/2006/relationships" xmlns:w="http://schemas.openxmlformats.org/wordprocessingml/2006/main">
  <w:divs>
    <w:div w:id="1298342934">
      <w:bodyDiv w:val="1"/>
      <w:marLeft w:val="0"/>
      <w:marRight w:val="0"/>
      <w:marTop w:val="0"/>
      <w:marBottom w:val="0"/>
      <w:divBdr>
        <w:top w:val="none" w:sz="0" w:space="0" w:color="auto"/>
        <w:left w:val="none" w:sz="0" w:space="0" w:color="auto"/>
        <w:bottom w:val="none" w:sz="0" w:space="0" w:color="auto"/>
        <w:right w:val="none" w:sz="0" w:space="0" w:color="auto"/>
      </w:divBdr>
      <w:divsChild>
        <w:div w:id="2078698576">
          <w:marLeft w:val="0"/>
          <w:marRight w:val="0"/>
          <w:marTop w:val="225"/>
          <w:marBottom w:val="0"/>
          <w:divBdr>
            <w:top w:val="none" w:sz="0" w:space="0" w:color="auto"/>
            <w:left w:val="none" w:sz="0" w:space="0" w:color="auto"/>
            <w:bottom w:val="none" w:sz="0" w:space="0" w:color="auto"/>
            <w:right w:val="none" w:sz="0" w:space="0" w:color="auto"/>
          </w:divBdr>
        </w:div>
        <w:div w:id="341972915">
          <w:marLeft w:val="0"/>
          <w:marRight w:val="0"/>
          <w:marTop w:val="0"/>
          <w:marBottom w:val="0"/>
          <w:divBdr>
            <w:top w:val="none" w:sz="0" w:space="0" w:color="auto"/>
            <w:left w:val="none" w:sz="0" w:space="0" w:color="auto"/>
            <w:bottom w:val="none" w:sz="0" w:space="0" w:color="auto"/>
            <w:right w:val="none" w:sz="0" w:space="0" w:color="auto"/>
          </w:divBdr>
          <w:divsChild>
            <w:div w:id="131282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outube.com/watch?v=IQpWDKJINV0" TargetMode="External"/><Relationship Id="rId18"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www.youtube.com/watch?v=j8eBSrJMUQo" TargetMode="External"/><Relationship Id="rId23" Type="http://schemas.microsoft.com/office/2007/relationships/stylesWithEffects" Target="stylesWithEffects.xml"/><Relationship Id="rId10" Type="http://schemas.openxmlformats.org/officeDocument/2006/relationships/image" Target="media/image4.jpe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E8839-293A-4AE2-830F-DCCDC3B2E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4586</Words>
  <Characters>26145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2014-09-17T15:11:00Z</dcterms:created>
  <dcterms:modified xsi:type="dcterms:W3CDTF">2014-09-18T13:38:00Z</dcterms:modified>
</cp:coreProperties>
</file>